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81CE" w14:textId="56F2A7E1" w:rsidR="00D4105C" w:rsidRPr="002B26B1" w:rsidRDefault="00D4105C" w:rsidP="00D4105C">
      <w:pPr>
        <w:jc w:val="center"/>
        <w:rPr>
          <w:rFonts w:ascii="Helvetica Neue" w:hAnsi="Helvetica Neue"/>
          <w:lang w:val="en-US"/>
        </w:rPr>
      </w:pPr>
      <w:bookmarkStart w:id="0" w:name="_GoBack"/>
      <w:bookmarkEnd w:id="0"/>
      <w:r w:rsidRPr="002B26B1">
        <w:rPr>
          <w:rFonts w:ascii="Helvetica Neue" w:hAnsi="Helvetica Neue"/>
          <w:lang w:val="en-US"/>
        </w:rPr>
        <w:t xml:space="preserve">      </w:t>
      </w:r>
      <w:r w:rsidRPr="002B26B1">
        <w:rPr>
          <w:rFonts w:ascii="Helvetica Neue" w:hAnsi="Helvetica Neue"/>
          <w:noProof/>
          <w:lang w:val="en-US"/>
        </w:rPr>
        <w:drawing>
          <wp:inline distT="0" distB="0" distL="0" distR="0" wp14:anchorId="0A67E330" wp14:editId="4E835DB6">
            <wp:extent cx="2081812" cy="104690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ctReady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66" cy="105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6B1">
        <w:rPr>
          <w:rFonts w:ascii="Helvetica Neue" w:hAnsi="Helvetica Neue"/>
          <w:lang w:val="en-US"/>
        </w:rPr>
        <w:t xml:space="preserve">  LLEN LOGO</w:t>
      </w:r>
    </w:p>
    <w:p w14:paraId="421F695F" w14:textId="14E1AF99" w:rsidR="00591278" w:rsidRPr="002B26B1" w:rsidRDefault="00FF3CFA" w:rsidP="00D442AC">
      <w:pPr>
        <w:spacing w:after="120" w:line="276" w:lineRule="auto"/>
        <w:rPr>
          <w:rFonts w:ascii="Helvetica Neue" w:hAnsi="Helvetica Neue" w:cs="Arial"/>
          <w:b/>
        </w:rPr>
      </w:pPr>
      <w:r w:rsidRPr="002B26B1">
        <w:rPr>
          <w:rFonts w:ascii="Helvetica Neue" w:hAnsi="Helvetica Neue"/>
        </w:rPr>
        <w:t xml:space="preserve">                             </w:t>
      </w:r>
    </w:p>
    <w:p w14:paraId="40638E7A" w14:textId="73F67D6E" w:rsidR="00FF3CFA" w:rsidRPr="002B26B1" w:rsidRDefault="00965B7E" w:rsidP="00D442AC">
      <w:pPr>
        <w:spacing w:after="120" w:line="276" w:lineRule="auto"/>
        <w:jc w:val="center"/>
        <w:rPr>
          <w:rFonts w:ascii="Helvetica Neue" w:hAnsi="Helvetica Neue" w:cs="Arial"/>
          <w:b/>
          <w:sz w:val="28"/>
          <w:szCs w:val="28"/>
        </w:rPr>
      </w:pPr>
      <w:r w:rsidRPr="002B26B1">
        <w:rPr>
          <w:rFonts w:ascii="Helvetica Neue" w:hAnsi="Helvetica Neue" w:cs="Arial"/>
          <w:b/>
          <w:sz w:val="28"/>
          <w:szCs w:val="28"/>
        </w:rPr>
        <w:t xml:space="preserve">Project Ready </w:t>
      </w:r>
      <w:r w:rsidR="00591278" w:rsidRPr="002B26B1">
        <w:rPr>
          <w:rFonts w:ascii="Helvetica Neue" w:hAnsi="Helvetica Neue" w:cs="Arial"/>
          <w:b/>
          <w:sz w:val="28"/>
          <w:szCs w:val="28"/>
        </w:rPr>
        <w:t>(</w:t>
      </w:r>
      <w:r w:rsidRPr="002B26B1">
        <w:rPr>
          <w:rFonts w:ascii="Helvetica Neue" w:hAnsi="Helvetica Neue" w:cs="Arial"/>
          <w:b/>
          <w:sz w:val="28"/>
          <w:szCs w:val="28"/>
        </w:rPr>
        <w:t>Certificate II in Active Volunteering</w:t>
      </w:r>
      <w:r w:rsidR="00591278" w:rsidRPr="002B26B1">
        <w:rPr>
          <w:rFonts w:ascii="Helvetica Neue" w:hAnsi="Helvetica Neue" w:cs="Arial"/>
          <w:b/>
          <w:sz w:val="28"/>
          <w:szCs w:val="28"/>
        </w:rPr>
        <w:t>)</w:t>
      </w:r>
    </w:p>
    <w:p w14:paraId="1C9E2156" w14:textId="2A674A06" w:rsidR="00E3485E" w:rsidRPr="002B26B1" w:rsidRDefault="00725953" w:rsidP="00D442AC">
      <w:pPr>
        <w:spacing w:after="120" w:line="276" w:lineRule="auto"/>
        <w:jc w:val="center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&lt;year&gt;</w:t>
      </w:r>
      <w:r w:rsidR="00E3485E" w:rsidRPr="002B26B1">
        <w:rPr>
          <w:rFonts w:ascii="Helvetica Neue" w:hAnsi="Helvetica Neue" w:cs="Arial"/>
          <w:b/>
        </w:rPr>
        <w:t xml:space="preserve"> Partnership Agreement between</w:t>
      </w:r>
    </w:p>
    <w:p w14:paraId="5236D295" w14:textId="248EB3B6" w:rsidR="00591278" w:rsidRPr="002B26B1" w:rsidRDefault="003125B2" w:rsidP="00D442AC">
      <w:pPr>
        <w:spacing w:after="120" w:line="276" w:lineRule="auto"/>
        <w:jc w:val="center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  <w:color w:val="FF0000"/>
        </w:rPr>
        <w:t>&lt;Insert School&gt;</w:t>
      </w:r>
      <w:r w:rsidR="00E3485E" w:rsidRPr="002B26B1">
        <w:rPr>
          <w:rFonts w:ascii="Helvetica Neue" w:hAnsi="Helvetica Neue" w:cs="Arial"/>
          <w:b/>
          <w:color w:val="FF0000"/>
        </w:rPr>
        <w:t xml:space="preserve"> </w:t>
      </w:r>
      <w:r w:rsidR="00E3485E" w:rsidRPr="002B26B1">
        <w:rPr>
          <w:rFonts w:ascii="Helvetica Neue" w:hAnsi="Helvetica Neue" w:cs="Arial"/>
          <w:b/>
        </w:rPr>
        <w:t xml:space="preserve">and </w:t>
      </w:r>
      <w:r w:rsidRPr="002B26B1">
        <w:rPr>
          <w:rFonts w:ascii="Helvetica Neue" w:hAnsi="Helvetica Neue" w:cs="Arial"/>
          <w:b/>
          <w:color w:val="FF0000"/>
        </w:rPr>
        <w:t>&lt;Name of LLEN&gt;</w:t>
      </w:r>
      <w:r w:rsidR="00E3485E" w:rsidRPr="002B26B1">
        <w:rPr>
          <w:rFonts w:ascii="Helvetica Neue" w:hAnsi="Helvetica Neue" w:cs="Arial"/>
          <w:b/>
          <w:color w:val="FF0000"/>
        </w:rPr>
        <w:t xml:space="preserve"> </w:t>
      </w:r>
      <w:r w:rsidR="00E3485E" w:rsidRPr="002B26B1">
        <w:rPr>
          <w:rFonts w:ascii="Helvetica Neue" w:hAnsi="Helvetica Neue" w:cs="Arial"/>
          <w:b/>
        </w:rPr>
        <w:t>LLEN</w:t>
      </w:r>
    </w:p>
    <w:p w14:paraId="51996FB7" w14:textId="77777777" w:rsidR="00BF4C6E" w:rsidRPr="002B26B1" w:rsidRDefault="00BF4C6E" w:rsidP="00F141C1">
      <w:pPr>
        <w:spacing w:after="12"/>
        <w:rPr>
          <w:rFonts w:ascii="Helvetica Neue" w:hAnsi="Helvetica Neue" w:cs="Arial"/>
          <w:b/>
        </w:rPr>
      </w:pPr>
    </w:p>
    <w:p w14:paraId="0D84F9DF" w14:textId="07E9DA37" w:rsidR="00591278" w:rsidRPr="002B26B1" w:rsidRDefault="002720CD" w:rsidP="00F141C1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This agreement sets out the arrangements, roles and responsibilities of </w:t>
      </w:r>
      <w:r w:rsidR="00A61CAA" w:rsidRPr="002B26B1">
        <w:rPr>
          <w:rFonts w:ascii="Helvetica Neue" w:hAnsi="Helvetica Neue" w:cs="Arial"/>
        </w:rPr>
        <w:t>the school</w:t>
      </w:r>
      <w:r w:rsidRPr="002B26B1">
        <w:rPr>
          <w:rFonts w:ascii="Helvetica Neue" w:hAnsi="Helvetica Neue" w:cs="Arial"/>
        </w:rPr>
        <w:t xml:space="preserve"> and </w:t>
      </w:r>
      <w:r w:rsidR="003125B2" w:rsidRPr="002B26B1">
        <w:rPr>
          <w:rFonts w:ascii="Helvetica Neue" w:hAnsi="Helvetica Neue" w:cs="Arial"/>
        </w:rPr>
        <w:t>&lt;</w:t>
      </w:r>
      <w:r w:rsidR="00D4105C" w:rsidRPr="002B26B1">
        <w:rPr>
          <w:rFonts w:ascii="Helvetica Neue" w:hAnsi="Helvetica Neue" w:cs="Arial"/>
        </w:rPr>
        <w:t>name of LLEN</w:t>
      </w:r>
      <w:r w:rsidR="003125B2" w:rsidRPr="002B26B1">
        <w:rPr>
          <w:rFonts w:ascii="Helvetica Neue" w:hAnsi="Helvetica Neue" w:cs="Arial"/>
        </w:rPr>
        <w:t>&gt; LLEN</w:t>
      </w:r>
      <w:r w:rsidRPr="002B26B1">
        <w:rPr>
          <w:rFonts w:ascii="Helvetica Neue" w:hAnsi="Helvetica Neue" w:cs="Arial"/>
        </w:rPr>
        <w:t xml:space="preserve"> </w:t>
      </w:r>
      <w:r w:rsidR="009F3D60" w:rsidRPr="002B26B1">
        <w:rPr>
          <w:rFonts w:ascii="Helvetica Neue" w:hAnsi="Helvetica Neue" w:cs="Arial"/>
        </w:rPr>
        <w:t xml:space="preserve">(“the parties”) </w:t>
      </w:r>
      <w:r w:rsidRPr="002B26B1">
        <w:rPr>
          <w:rFonts w:ascii="Helvetica Neue" w:hAnsi="Helvetica Neue" w:cs="Arial"/>
        </w:rPr>
        <w:t>in relation to</w:t>
      </w:r>
      <w:r w:rsidR="00344581" w:rsidRPr="002B26B1">
        <w:rPr>
          <w:rFonts w:ascii="Helvetica Neue" w:hAnsi="Helvetica Neue" w:cs="Arial"/>
        </w:rPr>
        <w:t xml:space="preserve"> the delivery of Project Ready </w:t>
      </w:r>
      <w:r w:rsidR="00692835" w:rsidRPr="002B26B1">
        <w:rPr>
          <w:rFonts w:ascii="Helvetica Neue" w:hAnsi="Helvetica Neue" w:cs="Arial"/>
        </w:rPr>
        <w:t>(</w:t>
      </w:r>
      <w:r w:rsidRPr="002B26B1">
        <w:rPr>
          <w:rFonts w:ascii="Helvetica Neue" w:hAnsi="Helvetica Neue" w:cs="Arial"/>
        </w:rPr>
        <w:t>Certificate II in Active Volunteering</w:t>
      </w:r>
      <w:r w:rsidR="00692835" w:rsidRPr="002B26B1">
        <w:rPr>
          <w:rFonts w:ascii="Helvetica Neue" w:hAnsi="Helvetica Neue" w:cs="Arial"/>
        </w:rPr>
        <w:t>)</w:t>
      </w:r>
      <w:r w:rsidRPr="002B26B1">
        <w:rPr>
          <w:rFonts w:ascii="Helvetica Neue" w:hAnsi="Helvetica Neue" w:cs="Arial"/>
        </w:rPr>
        <w:t xml:space="preserve"> in </w:t>
      </w:r>
      <w:r w:rsidR="003125B2" w:rsidRPr="002B26B1">
        <w:rPr>
          <w:rFonts w:ascii="Helvetica Neue" w:hAnsi="Helvetica Neue" w:cs="Arial"/>
        </w:rPr>
        <w:t>&lt;insert year&gt;</w:t>
      </w:r>
      <w:r w:rsidRPr="002B26B1">
        <w:rPr>
          <w:rFonts w:ascii="Helvetica Neue" w:hAnsi="Helvetica Neue" w:cs="Arial"/>
        </w:rPr>
        <w:t>.</w:t>
      </w:r>
    </w:p>
    <w:p w14:paraId="693F0A25" w14:textId="77777777" w:rsidR="00344581" w:rsidRPr="002B26B1" w:rsidRDefault="00344581" w:rsidP="00F141C1">
      <w:pPr>
        <w:spacing w:after="12"/>
        <w:rPr>
          <w:rFonts w:ascii="Helvetica Neue" w:hAnsi="Helvetica Neue" w:cs="Arial"/>
        </w:rPr>
      </w:pPr>
    </w:p>
    <w:p w14:paraId="7E73D579" w14:textId="3B908209" w:rsidR="00344581" w:rsidRPr="002B26B1" w:rsidRDefault="00344581" w:rsidP="00F141C1">
      <w:pPr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1.  PROGRAM ARRANGEMENTS</w:t>
      </w:r>
    </w:p>
    <w:p w14:paraId="27597019" w14:textId="455FA208" w:rsidR="00591278" w:rsidRPr="002B26B1" w:rsidRDefault="00446099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1.1</w:t>
      </w:r>
      <w:r w:rsidRPr="002B26B1">
        <w:rPr>
          <w:rFonts w:ascii="Helvetica Neue" w:hAnsi="Helvetica Neue" w:cs="Arial"/>
          <w:b/>
        </w:rPr>
        <w:tab/>
      </w:r>
      <w:r w:rsidR="00581874" w:rsidRPr="002B26B1">
        <w:rPr>
          <w:rFonts w:ascii="Helvetica Neue" w:hAnsi="Helvetica Neue" w:cs="Arial"/>
          <w:b/>
        </w:rPr>
        <w:t>Facilitator</w:t>
      </w:r>
      <w:r w:rsidR="001E51D4" w:rsidRPr="002B26B1">
        <w:rPr>
          <w:rFonts w:ascii="Helvetica Neue" w:hAnsi="Helvetica Neue" w:cs="Arial"/>
          <w:b/>
        </w:rPr>
        <w:t>:</w:t>
      </w:r>
      <w:r w:rsidR="001E51D4" w:rsidRPr="002B26B1">
        <w:rPr>
          <w:rFonts w:ascii="Helvetica Neue" w:hAnsi="Helvetica Neue" w:cs="Arial"/>
        </w:rPr>
        <w:t xml:space="preserve"> </w:t>
      </w:r>
    </w:p>
    <w:p w14:paraId="7E522024" w14:textId="00D7D54B" w:rsidR="00FD1FF1" w:rsidRPr="002B26B1" w:rsidRDefault="00446099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1.2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Supervisor</w:t>
      </w:r>
      <w:r w:rsidR="00591278" w:rsidRPr="002B26B1">
        <w:rPr>
          <w:rFonts w:ascii="Helvetica Neue" w:hAnsi="Helvetica Neue" w:cs="Arial"/>
          <w:b/>
        </w:rPr>
        <w:t>:</w:t>
      </w:r>
      <w:r w:rsidR="00591278" w:rsidRPr="002B26B1">
        <w:rPr>
          <w:rFonts w:ascii="Helvetica Neue" w:hAnsi="Helvetica Neue" w:cs="Arial"/>
        </w:rPr>
        <w:t xml:space="preserve"> </w:t>
      </w:r>
    </w:p>
    <w:p w14:paraId="52822C93" w14:textId="731E3D30" w:rsidR="00591278" w:rsidRPr="002B26B1" w:rsidRDefault="00446099" w:rsidP="00C4567D">
      <w:pPr>
        <w:rPr>
          <w:rFonts w:ascii="Helvetica Neue" w:hAnsi="Helvetica Neue"/>
        </w:rPr>
      </w:pPr>
      <w:r w:rsidRPr="002B26B1">
        <w:rPr>
          <w:rFonts w:ascii="Helvetica Neue" w:hAnsi="Helvetica Neue" w:cs="Arial"/>
          <w:b/>
        </w:rPr>
        <w:t>1.3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Training Venue</w:t>
      </w:r>
      <w:r w:rsidR="00591278" w:rsidRPr="002B26B1">
        <w:rPr>
          <w:rFonts w:ascii="Helvetica Neue" w:hAnsi="Helvetica Neue" w:cs="Arial"/>
          <w:b/>
        </w:rPr>
        <w:t>:</w:t>
      </w:r>
      <w:r w:rsidR="00591278" w:rsidRPr="002B26B1">
        <w:rPr>
          <w:rFonts w:ascii="Helvetica Neue" w:hAnsi="Helvetica Neue" w:cs="Arial"/>
        </w:rPr>
        <w:t xml:space="preserve"> </w:t>
      </w:r>
    </w:p>
    <w:p w14:paraId="2F0050BB" w14:textId="6A1E5B50" w:rsidR="00FD1FF1" w:rsidRPr="002B26B1" w:rsidRDefault="00446099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 xml:space="preserve">1.4 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Training Day</w:t>
      </w:r>
      <w:r w:rsidR="00FD1FF1" w:rsidRPr="002B26B1">
        <w:rPr>
          <w:rFonts w:ascii="Helvetica Neue" w:hAnsi="Helvetica Neue" w:cs="Arial"/>
          <w:b/>
        </w:rPr>
        <w:t xml:space="preserve">: </w:t>
      </w:r>
    </w:p>
    <w:p w14:paraId="4F23FB68" w14:textId="29A201A0" w:rsidR="00591278" w:rsidRPr="002B26B1" w:rsidRDefault="00446099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1.5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Time</w:t>
      </w:r>
      <w:r w:rsidR="00591278" w:rsidRPr="002B26B1">
        <w:rPr>
          <w:rFonts w:ascii="Helvetica Neue" w:hAnsi="Helvetica Neue" w:cs="Arial"/>
        </w:rPr>
        <w:t xml:space="preserve">: </w:t>
      </w:r>
    </w:p>
    <w:p w14:paraId="6B028F7C" w14:textId="472530BD" w:rsidR="00591278" w:rsidRPr="002B26B1" w:rsidRDefault="00950BDF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1.6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Commencement Date</w:t>
      </w:r>
      <w:r w:rsidR="00591278" w:rsidRPr="002B26B1">
        <w:rPr>
          <w:rFonts w:ascii="Helvetica Neue" w:hAnsi="Helvetica Neue" w:cs="Arial"/>
          <w:b/>
        </w:rPr>
        <w:t>:</w:t>
      </w:r>
      <w:r w:rsidR="00591278" w:rsidRPr="002B26B1">
        <w:rPr>
          <w:rFonts w:ascii="Helvetica Neue" w:hAnsi="Helvetica Neue" w:cs="Arial"/>
        </w:rPr>
        <w:t xml:space="preserve"> </w:t>
      </w:r>
    </w:p>
    <w:p w14:paraId="212A852F" w14:textId="78CBA5CA" w:rsidR="000E2520" w:rsidRPr="002B26B1" w:rsidRDefault="00950BDF" w:rsidP="00446099">
      <w:pPr>
        <w:spacing w:after="12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 xml:space="preserve">1.7 </w:t>
      </w:r>
      <w:r w:rsidRPr="002B26B1">
        <w:rPr>
          <w:rFonts w:ascii="Helvetica Neue" w:hAnsi="Helvetica Neue" w:cs="Arial"/>
          <w:b/>
        </w:rPr>
        <w:tab/>
      </w:r>
      <w:r w:rsidR="000E2520" w:rsidRPr="002B26B1">
        <w:rPr>
          <w:rFonts w:ascii="Helvetica Neue" w:hAnsi="Helvetica Neue" w:cs="Arial"/>
          <w:b/>
        </w:rPr>
        <w:t>Completion Date:</w:t>
      </w:r>
      <w:r w:rsidR="000E2520" w:rsidRPr="002B26B1">
        <w:rPr>
          <w:rFonts w:ascii="Helvetica Neue" w:hAnsi="Helvetica Neue" w:cs="Arial"/>
        </w:rPr>
        <w:t xml:space="preserve"> </w:t>
      </w:r>
    </w:p>
    <w:p w14:paraId="0048BABD" w14:textId="37A41C23" w:rsidR="002720CD" w:rsidRPr="002B26B1" w:rsidRDefault="00950BDF" w:rsidP="00950BDF">
      <w:pPr>
        <w:spacing w:after="12"/>
        <w:ind w:left="720" w:hanging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1.8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Number of Students</w:t>
      </w:r>
      <w:r w:rsidR="002720CD" w:rsidRPr="002B26B1">
        <w:rPr>
          <w:rFonts w:ascii="Helvetica Neue" w:hAnsi="Helvetica Neue" w:cs="Arial"/>
          <w:b/>
        </w:rPr>
        <w:t xml:space="preserve">: </w:t>
      </w:r>
    </w:p>
    <w:p w14:paraId="14B711F3" w14:textId="1C8C23FA" w:rsidR="00C3571F" w:rsidRPr="002B26B1" w:rsidRDefault="00C3571F" w:rsidP="00950BDF">
      <w:pPr>
        <w:spacing w:after="12"/>
        <w:ind w:left="720" w:hanging="720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1.9</w:t>
      </w:r>
      <w:r w:rsidRPr="002B26B1">
        <w:rPr>
          <w:rFonts w:ascii="Helvetica Neue" w:hAnsi="Helvetica Neue" w:cs="Arial"/>
          <w:b/>
        </w:rPr>
        <w:tab/>
        <w:t xml:space="preserve">Funding Model: </w:t>
      </w:r>
    </w:p>
    <w:p w14:paraId="0130A28E" w14:textId="5DCD002A" w:rsidR="002720CD" w:rsidRPr="002B26B1" w:rsidRDefault="00950BDF" w:rsidP="00446099">
      <w:pPr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1.</w:t>
      </w:r>
      <w:r w:rsidR="00C3571F" w:rsidRPr="002B26B1">
        <w:rPr>
          <w:rFonts w:ascii="Helvetica Neue" w:hAnsi="Helvetica Neue" w:cs="Arial"/>
          <w:b/>
        </w:rPr>
        <w:t>10</w:t>
      </w:r>
      <w:r w:rsidRPr="002B26B1">
        <w:rPr>
          <w:rFonts w:ascii="Helvetica Neue" w:hAnsi="Helvetica Neue" w:cs="Arial"/>
          <w:b/>
        </w:rPr>
        <w:tab/>
      </w:r>
      <w:r w:rsidR="00241A00" w:rsidRPr="002B26B1">
        <w:rPr>
          <w:rFonts w:ascii="Helvetica Neue" w:hAnsi="Helvetica Neue" w:cs="Arial"/>
          <w:b/>
        </w:rPr>
        <w:t>Fee Per Student:</w:t>
      </w:r>
      <w:r w:rsidR="00344581" w:rsidRPr="002B26B1">
        <w:rPr>
          <w:rFonts w:ascii="Helvetica Neue" w:hAnsi="Helvetica Neue" w:cs="Arial"/>
          <w:b/>
        </w:rPr>
        <w:t xml:space="preserve"> </w:t>
      </w:r>
      <w:r w:rsidR="003125B2" w:rsidRPr="002B26B1">
        <w:rPr>
          <w:rFonts w:ascii="Helvetica Neue" w:hAnsi="Helvetica Neue" w:cs="Arial"/>
        </w:rPr>
        <w:t>$</w:t>
      </w:r>
    </w:p>
    <w:p w14:paraId="027A32FD" w14:textId="474CE3B2" w:rsidR="00344581" w:rsidRPr="002B26B1" w:rsidRDefault="00950BDF" w:rsidP="00950BDF">
      <w:pPr>
        <w:spacing w:after="12"/>
        <w:ind w:left="720" w:hanging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1.1</w:t>
      </w:r>
      <w:r w:rsidR="00C3571F" w:rsidRPr="002B26B1">
        <w:rPr>
          <w:rFonts w:ascii="Helvetica Neue" w:hAnsi="Helvetica Neue" w:cs="Arial"/>
          <w:b/>
        </w:rPr>
        <w:t>1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 xml:space="preserve">Total </w:t>
      </w:r>
      <w:r w:rsidR="00241A00" w:rsidRPr="002B26B1">
        <w:rPr>
          <w:rFonts w:ascii="Helvetica Neue" w:hAnsi="Helvetica Neue" w:cs="Arial"/>
          <w:b/>
        </w:rPr>
        <w:t xml:space="preserve">Fees </w:t>
      </w:r>
      <w:r w:rsidR="00344581" w:rsidRPr="002B26B1">
        <w:rPr>
          <w:rFonts w:ascii="Helvetica Neue" w:hAnsi="Helvetica Neue" w:cs="Arial"/>
          <w:b/>
        </w:rPr>
        <w:t>Payable</w:t>
      </w:r>
      <w:r w:rsidR="00241A00" w:rsidRPr="002B26B1">
        <w:rPr>
          <w:rFonts w:ascii="Helvetica Neue" w:hAnsi="Helvetica Neue" w:cs="Arial"/>
          <w:b/>
        </w:rPr>
        <w:t xml:space="preserve"> by the School</w:t>
      </w:r>
      <w:r w:rsidR="00FB57F7" w:rsidRPr="002B26B1">
        <w:rPr>
          <w:rFonts w:ascii="Helvetica Neue" w:hAnsi="Helvetica Neue" w:cs="Arial"/>
          <w:b/>
        </w:rPr>
        <w:t>:</w:t>
      </w:r>
      <w:r w:rsidR="00F141C1" w:rsidRPr="002B26B1">
        <w:rPr>
          <w:rFonts w:ascii="Helvetica Neue" w:hAnsi="Helvetica Neue" w:cs="Arial"/>
        </w:rPr>
        <w:t xml:space="preserve"> </w:t>
      </w:r>
      <w:r w:rsidR="00FB57F7" w:rsidRPr="002B26B1">
        <w:rPr>
          <w:rFonts w:ascii="Helvetica Neue" w:hAnsi="Helvetica Neue" w:cs="Arial"/>
        </w:rPr>
        <w:t>$</w:t>
      </w:r>
    </w:p>
    <w:p w14:paraId="428DCA05" w14:textId="364A3919" w:rsidR="00591278" w:rsidRPr="002B26B1" w:rsidRDefault="00950BDF" w:rsidP="00446099">
      <w:pPr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1.1</w:t>
      </w:r>
      <w:r w:rsidR="00C3571F" w:rsidRPr="002B26B1">
        <w:rPr>
          <w:rFonts w:ascii="Helvetica Neue" w:hAnsi="Helvetica Neue" w:cs="Arial"/>
          <w:b/>
        </w:rPr>
        <w:t>2</w:t>
      </w:r>
      <w:r w:rsidRPr="002B26B1">
        <w:rPr>
          <w:rFonts w:ascii="Helvetica Neue" w:hAnsi="Helvetica Neue" w:cs="Arial"/>
          <w:b/>
        </w:rPr>
        <w:tab/>
      </w:r>
      <w:r w:rsidR="00344581" w:rsidRPr="002B26B1">
        <w:rPr>
          <w:rFonts w:ascii="Helvetica Neue" w:hAnsi="Helvetica Neue" w:cs="Arial"/>
          <w:b/>
        </w:rPr>
        <w:t>Student Requirements:</w:t>
      </w:r>
    </w:p>
    <w:p w14:paraId="0AA06EE0" w14:textId="08D8B93C" w:rsidR="00591278" w:rsidRPr="002B26B1" w:rsidRDefault="00591278" w:rsidP="00F141C1">
      <w:pPr>
        <w:pStyle w:val="ListParagraph"/>
        <w:numPr>
          <w:ilvl w:val="0"/>
          <w:numId w:val="27"/>
        </w:numPr>
        <w:spacing w:after="12"/>
        <w:rPr>
          <w:rFonts w:ascii="Helvetica Neue" w:eastAsia="Times New Roman" w:hAnsi="Helvetica Neue" w:cs="Arial"/>
        </w:rPr>
      </w:pPr>
      <w:r w:rsidRPr="002B26B1">
        <w:rPr>
          <w:rFonts w:ascii="Helvetica Neue" w:eastAsia="Times New Roman" w:hAnsi="Helvetica Neue" w:cs="Arial"/>
        </w:rPr>
        <w:t>Students are</w:t>
      </w:r>
      <w:r w:rsidR="003125B2" w:rsidRPr="002B26B1">
        <w:rPr>
          <w:rFonts w:ascii="Helvetica Neue" w:eastAsia="Times New Roman" w:hAnsi="Helvetica Neue" w:cs="Arial"/>
        </w:rPr>
        <w:t>/are not</w:t>
      </w:r>
      <w:r w:rsidRPr="002B26B1">
        <w:rPr>
          <w:rFonts w:ascii="Helvetica Neue" w:eastAsia="Times New Roman" w:hAnsi="Helvetica Neue" w:cs="Arial"/>
        </w:rPr>
        <w:t xml:space="preserve"> required to wear school uniform while attending the program.</w:t>
      </w:r>
    </w:p>
    <w:p w14:paraId="01669F48" w14:textId="3EE7FB27" w:rsidR="00A10B2F" w:rsidRPr="002B26B1" w:rsidRDefault="00A10B2F" w:rsidP="00F141C1">
      <w:pPr>
        <w:pStyle w:val="ListParagraph"/>
        <w:numPr>
          <w:ilvl w:val="0"/>
          <w:numId w:val="27"/>
        </w:numPr>
        <w:spacing w:after="12"/>
        <w:rPr>
          <w:rFonts w:ascii="Helvetica Neue" w:eastAsia="Times New Roman" w:hAnsi="Helvetica Neue" w:cs="Arial"/>
        </w:rPr>
      </w:pPr>
      <w:r w:rsidRPr="002B26B1">
        <w:rPr>
          <w:rFonts w:ascii="Helvetica Neue" w:eastAsia="Times New Roman" w:hAnsi="Helvetica Neue" w:cs="Arial"/>
        </w:rPr>
        <w:t>Students are</w:t>
      </w:r>
      <w:r w:rsidR="003125B2" w:rsidRPr="002B26B1">
        <w:rPr>
          <w:rFonts w:ascii="Helvetica Neue" w:eastAsia="Times New Roman" w:hAnsi="Helvetica Neue" w:cs="Arial"/>
        </w:rPr>
        <w:t>/are</w:t>
      </w:r>
      <w:r w:rsidRPr="002B26B1">
        <w:rPr>
          <w:rFonts w:ascii="Helvetica Neue" w:eastAsia="Times New Roman" w:hAnsi="Helvetica Neue" w:cs="Arial"/>
        </w:rPr>
        <w:t xml:space="preserve"> not required to return to school after the program has finished for the day.</w:t>
      </w:r>
    </w:p>
    <w:p w14:paraId="41AEA66C" w14:textId="375A4D03" w:rsidR="00692835" w:rsidRPr="002B26B1" w:rsidRDefault="00A10B2F" w:rsidP="00F141C1">
      <w:pPr>
        <w:pStyle w:val="ListParagraph"/>
        <w:numPr>
          <w:ilvl w:val="0"/>
          <w:numId w:val="27"/>
        </w:numPr>
        <w:spacing w:after="12"/>
        <w:rPr>
          <w:rFonts w:ascii="Helvetica Neue" w:eastAsia="Times New Roman" w:hAnsi="Helvetica Neue" w:cs="Arial"/>
        </w:rPr>
      </w:pPr>
      <w:r w:rsidRPr="002B26B1">
        <w:rPr>
          <w:rFonts w:ascii="Helvetica Neue" w:eastAsia="Times New Roman" w:hAnsi="Helvetica Neue" w:cs="Arial"/>
        </w:rPr>
        <w:t>S</w:t>
      </w:r>
      <w:r w:rsidR="00591278" w:rsidRPr="002B26B1">
        <w:rPr>
          <w:rFonts w:ascii="Helvetica Neue" w:eastAsia="Times New Roman" w:hAnsi="Helvetica Neue" w:cs="Arial"/>
        </w:rPr>
        <w:t xml:space="preserve">tudents </w:t>
      </w:r>
      <w:r w:rsidR="00EE67AF" w:rsidRPr="002B26B1">
        <w:rPr>
          <w:rFonts w:ascii="Helvetica Neue" w:eastAsia="Times New Roman" w:hAnsi="Helvetica Neue" w:cs="Arial"/>
        </w:rPr>
        <w:t>have</w:t>
      </w:r>
      <w:r w:rsidR="003125B2" w:rsidRPr="002B26B1">
        <w:rPr>
          <w:rFonts w:ascii="Helvetica Neue" w:eastAsia="Times New Roman" w:hAnsi="Helvetica Neue" w:cs="Arial"/>
        </w:rPr>
        <w:t>/do not have</w:t>
      </w:r>
      <w:r w:rsidR="00EE67AF" w:rsidRPr="002B26B1">
        <w:rPr>
          <w:rFonts w:ascii="Helvetica Neue" w:eastAsia="Times New Roman" w:hAnsi="Helvetica Neue" w:cs="Arial"/>
        </w:rPr>
        <w:t xml:space="preserve"> parental/guardian permission</w:t>
      </w:r>
      <w:r w:rsidR="00591278" w:rsidRPr="002B26B1">
        <w:rPr>
          <w:rFonts w:ascii="Helvetica Neue" w:eastAsia="Times New Roman" w:hAnsi="Helvetica Neue" w:cs="Arial"/>
        </w:rPr>
        <w:t xml:space="preserve"> </w:t>
      </w:r>
      <w:r w:rsidR="00EE67AF" w:rsidRPr="002B26B1">
        <w:rPr>
          <w:rFonts w:ascii="Helvetica Neue" w:eastAsia="Times New Roman" w:hAnsi="Helvetica Neue" w:cs="Arial"/>
        </w:rPr>
        <w:t xml:space="preserve">to </w:t>
      </w:r>
      <w:r w:rsidR="00591278" w:rsidRPr="002B26B1">
        <w:rPr>
          <w:rFonts w:ascii="Helvetica Neue" w:eastAsia="Times New Roman" w:hAnsi="Helvetica Neue" w:cs="Arial"/>
        </w:rPr>
        <w:t>visit nearby shops and other facilities within walking distance of the abovementioned training venue as part of the program.</w:t>
      </w:r>
    </w:p>
    <w:p w14:paraId="461BA15C" w14:textId="77777777" w:rsidR="00692835" w:rsidRPr="002B26B1" w:rsidRDefault="00692835" w:rsidP="00F141C1">
      <w:pPr>
        <w:spacing w:after="12"/>
        <w:ind w:left="851"/>
        <w:rPr>
          <w:rFonts w:ascii="Helvetica Neue" w:hAnsi="Helvetica Neue" w:cs="Arial"/>
        </w:rPr>
      </w:pPr>
    </w:p>
    <w:p w14:paraId="1650BE12" w14:textId="14189DEA" w:rsidR="00344581" w:rsidRPr="002B26B1" w:rsidRDefault="00344581" w:rsidP="00F141C1">
      <w:pPr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 xml:space="preserve">2. </w:t>
      </w:r>
      <w:r w:rsidR="00D442AC" w:rsidRPr="002B26B1">
        <w:rPr>
          <w:rFonts w:ascii="Helvetica Neue" w:hAnsi="Helvetica Neue" w:cs="Arial"/>
          <w:b/>
        </w:rPr>
        <w:t>AGREEMENTS</w:t>
      </w:r>
    </w:p>
    <w:p w14:paraId="4B2E5A4C" w14:textId="77777777" w:rsidR="00F141C1" w:rsidRPr="002B26B1" w:rsidRDefault="00F141C1" w:rsidP="00F141C1">
      <w:pPr>
        <w:shd w:val="clear" w:color="auto" w:fill="FFFFFF"/>
        <w:spacing w:after="12"/>
        <w:rPr>
          <w:rFonts w:ascii="Helvetica Neue" w:hAnsi="Helvetica Neue" w:cs="Arial"/>
        </w:rPr>
      </w:pPr>
    </w:p>
    <w:p w14:paraId="4B078BCC" w14:textId="3E5DA96F" w:rsidR="00F141C1" w:rsidRPr="002B26B1" w:rsidRDefault="00C3571F" w:rsidP="00C3571F">
      <w:pPr>
        <w:pStyle w:val="ListParagraph"/>
        <w:numPr>
          <w:ilvl w:val="1"/>
          <w:numId w:val="38"/>
        </w:num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  <w:r w:rsidRPr="002B26B1">
        <w:rPr>
          <w:rFonts w:ascii="Helvetica Neue" w:hAnsi="Helvetica Neue" w:cs="Arial"/>
          <w:b/>
          <w:bCs/>
          <w:color w:val="222222"/>
        </w:rPr>
        <w:t xml:space="preserve">      </w:t>
      </w:r>
      <w:r w:rsidR="008C058E" w:rsidRPr="002B26B1">
        <w:rPr>
          <w:rFonts w:ascii="Helvetica Neue" w:hAnsi="Helvetica Neue" w:cs="Arial"/>
          <w:b/>
          <w:bCs/>
          <w:color w:val="222222"/>
        </w:rPr>
        <w:t>Partnership Agreement with IVET</w:t>
      </w:r>
    </w:p>
    <w:p w14:paraId="0F7022AD" w14:textId="133A771E" w:rsidR="00F141C1" w:rsidRPr="002B26B1" w:rsidRDefault="000142A6" w:rsidP="00F141C1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The school</w:t>
      </w:r>
      <w:r w:rsidR="00344581" w:rsidRPr="002B26B1">
        <w:rPr>
          <w:rFonts w:ascii="Helvetica Neue" w:hAnsi="Helvetica Neue" w:cs="Arial"/>
          <w:color w:val="222222"/>
        </w:rPr>
        <w:t xml:space="preserve"> will enter into a Partnership Agreement (</w:t>
      </w:r>
      <w:r w:rsidR="00E3485E" w:rsidRPr="002B26B1">
        <w:rPr>
          <w:rFonts w:ascii="Helvetica Neue" w:hAnsi="Helvetica Neue" w:cs="Arial"/>
          <w:color w:val="222222"/>
        </w:rPr>
        <w:t xml:space="preserve">VET </w:t>
      </w:r>
      <w:proofErr w:type="spellStart"/>
      <w:r w:rsidR="00E3485E" w:rsidRPr="002B26B1">
        <w:rPr>
          <w:rFonts w:ascii="Helvetica Neue" w:hAnsi="Helvetica Neue" w:cs="Arial"/>
          <w:color w:val="222222"/>
        </w:rPr>
        <w:t>Auspiced</w:t>
      </w:r>
      <w:proofErr w:type="spellEnd"/>
      <w:r w:rsidR="00E3485E" w:rsidRPr="002B26B1">
        <w:rPr>
          <w:rFonts w:ascii="Helvetica Neue" w:hAnsi="Helvetica Neue" w:cs="Arial"/>
          <w:color w:val="222222"/>
        </w:rPr>
        <w:t xml:space="preserve"> Contract</w:t>
      </w:r>
      <w:r w:rsidR="00344581" w:rsidRPr="002B26B1">
        <w:rPr>
          <w:rFonts w:ascii="Helvetica Neue" w:hAnsi="Helvetica Neue" w:cs="Arial"/>
          <w:color w:val="222222"/>
        </w:rPr>
        <w:t>)</w:t>
      </w:r>
      <w:r w:rsidRPr="002B26B1">
        <w:rPr>
          <w:rFonts w:ascii="Helvetica Neue" w:hAnsi="Helvetica Neue" w:cs="Arial"/>
          <w:color w:val="222222"/>
        </w:rPr>
        <w:t> with IVET as the designated Registered Training Organisation</w:t>
      </w:r>
      <w:r w:rsidR="00E3485E" w:rsidRPr="002B26B1">
        <w:rPr>
          <w:rFonts w:ascii="Helvetica Neue" w:hAnsi="Helvetica Neue" w:cs="Arial"/>
          <w:color w:val="222222"/>
        </w:rPr>
        <w:t xml:space="preserve"> </w:t>
      </w:r>
      <w:r w:rsidRPr="002B26B1">
        <w:rPr>
          <w:rFonts w:ascii="Helvetica Neue" w:hAnsi="Helvetica Neue" w:cs="Arial"/>
          <w:color w:val="222222"/>
        </w:rPr>
        <w:t xml:space="preserve">(RTO) </w:t>
      </w:r>
      <w:r w:rsidR="00E3485E" w:rsidRPr="002B26B1">
        <w:rPr>
          <w:rFonts w:ascii="Helvetica Neue" w:hAnsi="Helvetica Neue" w:cs="Arial"/>
          <w:color w:val="222222"/>
        </w:rPr>
        <w:t>for Certificate II in Active Volunteering</w:t>
      </w:r>
      <w:r w:rsidR="00A02441" w:rsidRPr="002B26B1">
        <w:rPr>
          <w:rFonts w:ascii="Helvetica Neue" w:hAnsi="Helvetica Neue" w:cs="Arial"/>
          <w:color w:val="222222"/>
        </w:rPr>
        <w:t xml:space="preserve"> (Project Ready)</w:t>
      </w:r>
      <w:r w:rsidR="00E3485E" w:rsidRPr="002B26B1">
        <w:rPr>
          <w:rFonts w:ascii="Helvetica Neue" w:hAnsi="Helvetica Neue" w:cs="Arial"/>
          <w:color w:val="222222"/>
        </w:rPr>
        <w:t xml:space="preserve"> in </w:t>
      </w:r>
      <w:r w:rsidR="003125B2" w:rsidRPr="002B26B1">
        <w:rPr>
          <w:rFonts w:ascii="Helvetica Neue" w:hAnsi="Helvetica Neue" w:cs="Arial"/>
          <w:color w:val="222222"/>
        </w:rPr>
        <w:t>&lt;year&gt;</w:t>
      </w:r>
      <w:r w:rsidR="00E3485E" w:rsidRPr="002B26B1">
        <w:rPr>
          <w:rFonts w:ascii="Helvetica Neue" w:hAnsi="Helvetica Neue" w:cs="Arial"/>
          <w:color w:val="222222"/>
        </w:rPr>
        <w:t>.</w:t>
      </w:r>
      <w:r w:rsidRPr="002B26B1">
        <w:rPr>
          <w:rFonts w:ascii="Helvetica Neue" w:hAnsi="Helvetica Neue" w:cs="Arial"/>
          <w:color w:val="222222"/>
        </w:rPr>
        <w:t xml:space="preserve"> </w:t>
      </w:r>
      <w:r w:rsidR="008C058E" w:rsidRPr="002B26B1">
        <w:rPr>
          <w:rFonts w:ascii="Helvetica Neue" w:hAnsi="Helvetica Neue" w:cs="Arial"/>
          <w:color w:val="222222"/>
        </w:rPr>
        <w:t xml:space="preserve">IVET will organise this Partnership Agreement directly with participating schools. </w:t>
      </w:r>
    </w:p>
    <w:p w14:paraId="3277FC66" w14:textId="41B3868C" w:rsidR="00E3485E" w:rsidRDefault="008C058E" w:rsidP="00F141C1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 xml:space="preserve">If a Partnership Agreement between </w:t>
      </w:r>
      <w:r w:rsidR="00541B5B">
        <w:rPr>
          <w:rFonts w:ascii="Helvetica Neue" w:hAnsi="Helvetica Neue" w:cs="Arial"/>
          <w:color w:val="222222"/>
        </w:rPr>
        <w:t>I</w:t>
      </w:r>
      <w:r w:rsidRPr="002B26B1">
        <w:rPr>
          <w:rFonts w:ascii="Helvetica Neue" w:hAnsi="Helvetica Neue" w:cs="Arial"/>
          <w:color w:val="222222"/>
        </w:rPr>
        <w:t xml:space="preserve">VET and your school is already in place, IVET will instruct your school to add Certificate II in Active Volunteering (Project Ready) to your list of qualifications. </w:t>
      </w:r>
    </w:p>
    <w:p w14:paraId="1CEE469D" w14:textId="7C17C283" w:rsidR="002B26B1" w:rsidRDefault="002B26B1" w:rsidP="00F141C1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</w:p>
    <w:p w14:paraId="368E0564" w14:textId="77777777" w:rsidR="002B26B1" w:rsidRPr="002B26B1" w:rsidRDefault="002B26B1" w:rsidP="00F141C1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</w:p>
    <w:p w14:paraId="799BB89B" w14:textId="77777777" w:rsidR="00F141C1" w:rsidRPr="002B26B1" w:rsidRDefault="00F141C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5CC028E0" w14:textId="6CEB663C" w:rsidR="008C058E" w:rsidRPr="002B26B1" w:rsidRDefault="00C3571F" w:rsidP="00C3571F">
      <w:pPr>
        <w:pStyle w:val="ListParagraph"/>
        <w:numPr>
          <w:ilvl w:val="1"/>
          <w:numId w:val="38"/>
        </w:num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lastRenderedPageBreak/>
        <w:t xml:space="preserve">      </w:t>
      </w:r>
      <w:r w:rsidR="008C058E" w:rsidRPr="002B26B1">
        <w:rPr>
          <w:rFonts w:ascii="Helvetica Neue" w:hAnsi="Helvetica Neue" w:cs="Arial"/>
          <w:b/>
          <w:color w:val="222222"/>
        </w:rPr>
        <w:t xml:space="preserve">Partnership Agreement with </w:t>
      </w:r>
      <w:r w:rsidR="003125B2" w:rsidRPr="002B26B1">
        <w:rPr>
          <w:rFonts w:ascii="Helvetica Neue" w:hAnsi="Helvetica Neue" w:cs="Arial"/>
          <w:b/>
          <w:color w:val="222222"/>
        </w:rPr>
        <w:t>&lt;</w:t>
      </w:r>
      <w:r w:rsidR="00D4105C" w:rsidRPr="002B26B1">
        <w:rPr>
          <w:rFonts w:ascii="Helvetica Neue" w:hAnsi="Helvetica Neue" w:cs="Arial"/>
          <w:b/>
          <w:color w:val="222222"/>
        </w:rPr>
        <w:t>name of LLEN</w:t>
      </w:r>
      <w:r w:rsidR="003125B2" w:rsidRPr="002B26B1">
        <w:rPr>
          <w:rFonts w:ascii="Helvetica Neue" w:hAnsi="Helvetica Neue" w:cs="Arial"/>
          <w:b/>
          <w:color w:val="222222"/>
        </w:rPr>
        <w:t xml:space="preserve">&gt; </w:t>
      </w:r>
      <w:r w:rsidR="008C058E" w:rsidRPr="002B26B1">
        <w:rPr>
          <w:rFonts w:ascii="Helvetica Neue" w:hAnsi="Helvetica Neue" w:cs="Arial"/>
          <w:b/>
          <w:color w:val="222222"/>
        </w:rPr>
        <w:t>LLEN</w:t>
      </w:r>
    </w:p>
    <w:p w14:paraId="7D8A933E" w14:textId="60FD01F4" w:rsidR="003F00FC" w:rsidRPr="002B26B1" w:rsidRDefault="000142A6" w:rsidP="009A2430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The school</w:t>
      </w:r>
      <w:r w:rsidR="00344581" w:rsidRPr="002B26B1">
        <w:rPr>
          <w:rFonts w:ascii="Helvetica Neue" w:hAnsi="Helvetica Neue" w:cs="Arial"/>
          <w:color w:val="222222"/>
        </w:rPr>
        <w:t xml:space="preserve"> will enter into a Partnership A</w:t>
      </w:r>
      <w:r w:rsidR="00E3485E" w:rsidRPr="002B26B1">
        <w:rPr>
          <w:rFonts w:ascii="Helvetica Neue" w:hAnsi="Helvetica Neue" w:cs="Arial"/>
          <w:color w:val="222222"/>
        </w:rPr>
        <w:t xml:space="preserve">greement (this agreement) with </w:t>
      </w:r>
      <w:r w:rsidR="003125B2" w:rsidRPr="002B26B1">
        <w:rPr>
          <w:rFonts w:ascii="Helvetica Neue" w:hAnsi="Helvetica Neue" w:cs="Arial"/>
          <w:color w:val="222222"/>
        </w:rPr>
        <w:t>&lt;</w:t>
      </w:r>
      <w:r w:rsidR="009A2430" w:rsidRPr="002B26B1">
        <w:rPr>
          <w:rFonts w:ascii="Helvetica Neue" w:hAnsi="Helvetica Neue" w:cs="Arial"/>
          <w:color w:val="222222"/>
        </w:rPr>
        <w:t>name of LLEN</w:t>
      </w:r>
      <w:r w:rsidR="003125B2" w:rsidRPr="002B26B1">
        <w:rPr>
          <w:rFonts w:ascii="Helvetica Neue" w:hAnsi="Helvetica Neue" w:cs="Arial"/>
          <w:color w:val="222222"/>
        </w:rPr>
        <w:t xml:space="preserve">&gt; </w:t>
      </w:r>
      <w:r w:rsidR="00E3485E" w:rsidRPr="002B26B1">
        <w:rPr>
          <w:rFonts w:ascii="Helvetica Neue" w:hAnsi="Helvetica Neue" w:cs="Arial"/>
          <w:color w:val="222222"/>
        </w:rPr>
        <w:t>LLEN regarding the provision of</w:t>
      </w:r>
      <w:r w:rsidRPr="002B26B1">
        <w:rPr>
          <w:rFonts w:ascii="Helvetica Neue" w:hAnsi="Helvetica Neue" w:cs="Arial"/>
          <w:color w:val="222222"/>
        </w:rPr>
        <w:t xml:space="preserve"> a suitably qualified trainer </w:t>
      </w:r>
      <w:r w:rsidR="00E3485E" w:rsidRPr="002B26B1">
        <w:rPr>
          <w:rFonts w:ascii="Helvetica Neue" w:hAnsi="Helvetica Neue" w:cs="Arial"/>
          <w:color w:val="222222"/>
        </w:rPr>
        <w:t xml:space="preserve">to deliver the course on behalf of the school, along with meeting other </w:t>
      </w:r>
      <w:r w:rsidRPr="002B26B1">
        <w:rPr>
          <w:rFonts w:ascii="Helvetica Neue" w:hAnsi="Helvetica Neue" w:cs="Arial"/>
          <w:color w:val="222222"/>
        </w:rPr>
        <w:t>school, Victorian Government, Department of Education and Training</w:t>
      </w:r>
      <w:r w:rsidR="00E3485E" w:rsidRPr="002B26B1">
        <w:rPr>
          <w:rFonts w:ascii="Helvetica Neue" w:hAnsi="Helvetica Neue" w:cs="Arial"/>
          <w:color w:val="222222"/>
        </w:rPr>
        <w:t>, RTO and Project Ready requirements.</w:t>
      </w:r>
    </w:p>
    <w:p w14:paraId="7A3F1AED" w14:textId="77777777" w:rsidR="00F141C1" w:rsidRPr="002B26B1" w:rsidRDefault="00F141C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7B62C894" w14:textId="640C7EB7" w:rsidR="00655AD0" w:rsidRPr="002B26B1" w:rsidRDefault="00655AD0" w:rsidP="00F141C1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 ENROLMENT</w:t>
      </w:r>
    </w:p>
    <w:p w14:paraId="79D7EE8F" w14:textId="77777777" w:rsidR="0045444E" w:rsidRPr="002B26B1" w:rsidRDefault="0045444E" w:rsidP="00F141C1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1A70466F" w14:textId="78AA46B1" w:rsidR="000958C9" w:rsidRDefault="00446099" w:rsidP="000958C9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3.1</w:t>
      </w:r>
      <w:r w:rsidRPr="002B26B1">
        <w:rPr>
          <w:rFonts w:ascii="Helvetica Neue" w:hAnsi="Helvetica Neue" w:cs="Arial"/>
          <w:color w:val="222222"/>
        </w:rPr>
        <w:t xml:space="preserve"> </w:t>
      </w:r>
      <w:r w:rsidR="00C3571F" w:rsidRPr="002B26B1">
        <w:rPr>
          <w:rFonts w:ascii="Helvetica Neue" w:hAnsi="Helvetica Neue" w:cs="Arial"/>
          <w:color w:val="222222"/>
        </w:rPr>
        <w:tab/>
      </w:r>
      <w:r w:rsidR="000958C9">
        <w:rPr>
          <w:rFonts w:ascii="Helvetica Neue" w:hAnsi="Helvetica Neue" w:cs="Arial"/>
          <w:color w:val="222222"/>
        </w:rPr>
        <w:t>Students must obtain a USI from www.usi.gov.au</w:t>
      </w:r>
    </w:p>
    <w:p w14:paraId="2F2102D4" w14:textId="77777777" w:rsidR="000958C9" w:rsidRDefault="000958C9" w:rsidP="000958C9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</w:p>
    <w:p w14:paraId="712F4CEF" w14:textId="578590B0" w:rsidR="003125B2" w:rsidRPr="002B26B1" w:rsidRDefault="000958C9" w:rsidP="000958C9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>
        <w:rPr>
          <w:rFonts w:ascii="Helvetica Neue" w:hAnsi="Helvetica Neue" w:cs="Arial"/>
          <w:b/>
          <w:color w:val="222222"/>
        </w:rPr>
        <w:t xml:space="preserve">3.2 </w:t>
      </w:r>
      <w:r>
        <w:rPr>
          <w:rFonts w:ascii="Helvetica Neue" w:hAnsi="Helvetica Neue" w:cs="Arial"/>
          <w:b/>
          <w:color w:val="222222"/>
        </w:rPr>
        <w:tab/>
      </w:r>
      <w:r w:rsidR="003125B2" w:rsidRPr="002B26B1">
        <w:rPr>
          <w:rFonts w:ascii="Helvetica Neue" w:hAnsi="Helvetica Neue" w:cs="Arial"/>
          <w:color w:val="222222"/>
        </w:rPr>
        <w:t xml:space="preserve">Students must complete an enrolment form </w:t>
      </w:r>
      <w:r w:rsidR="009A2430" w:rsidRPr="002B26B1">
        <w:rPr>
          <w:rFonts w:ascii="Helvetica Neue" w:hAnsi="Helvetica Neue" w:cs="Arial"/>
          <w:color w:val="222222"/>
        </w:rPr>
        <w:t xml:space="preserve">two weeks </w:t>
      </w:r>
      <w:r w:rsidR="003125B2" w:rsidRPr="002B26B1">
        <w:rPr>
          <w:rFonts w:ascii="Helvetica Neue" w:hAnsi="Helvetica Neue" w:cs="Arial"/>
          <w:color w:val="222222"/>
        </w:rPr>
        <w:t>prior to commencing the program.</w:t>
      </w:r>
    </w:p>
    <w:p w14:paraId="34496C93" w14:textId="7FD70243" w:rsidR="003125B2" w:rsidRPr="002B26B1" w:rsidRDefault="003125B2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</w:p>
    <w:p w14:paraId="767ED3C0" w14:textId="0CD24E32" w:rsidR="003125B2" w:rsidRPr="002B26B1" w:rsidRDefault="003125B2" w:rsidP="003125B2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3</w:t>
      </w:r>
      <w:r w:rsidRPr="002B26B1">
        <w:rPr>
          <w:rFonts w:ascii="Helvetica Neue" w:hAnsi="Helvetica Neue" w:cs="Arial"/>
          <w:color w:val="222222"/>
        </w:rPr>
        <w:t xml:space="preserve"> </w:t>
      </w:r>
      <w:r w:rsidRPr="002B26B1">
        <w:rPr>
          <w:rFonts w:ascii="Helvetica Neue" w:hAnsi="Helvetica Neue" w:cs="Arial"/>
          <w:color w:val="222222"/>
        </w:rPr>
        <w:tab/>
        <w:t xml:space="preserve">Students must undertake LLN assessments and Pre Training Reviews during the first weeks of the program. This will be arranged by the facilitator. </w:t>
      </w:r>
    </w:p>
    <w:p w14:paraId="353A17E1" w14:textId="77777777" w:rsidR="003125B2" w:rsidRPr="002B26B1" w:rsidRDefault="003125B2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</w:p>
    <w:p w14:paraId="26125118" w14:textId="7ABAEA9D" w:rsidR="00655AD0" w:rsidRPr="002B26B1" w:rsidRDefault="003125B2" w:rsidP="003125B2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4</w:t>
      </w:r>
      <w:r w:rsidRPr="002B26B1">
        <w:rPr>
          <w:rFonts w:ascii="Helvetica Neue" w:hAnsi="Helvetica Neue" w:cs="Arial"/>
          <w:b/>
          <w:color w:val="222222"/>
        </w:rPr>
        <w:t xml:space="preserve"> </w:t>
      </w:r>
      <w:r w:rsidRPr="002B26B1">
        <w:rPr>
          <w:rFonts w:ascii="Helvetica Neue" w:hAnsi="Helvetica Neue" w:cs="Arial"/>
          <w:b/>
          <w:color w:val="222222"/>
        </w:rPr>
        <w:tab/>
      </w:r>
      <w:r w:rsidR="00655AD0" w:rsidRPr="002B26B1">
        <w:rPr>
          <w:rFonts w:ascii="Helvetica Neue" w:hAnsi="Helvetica Neue" w:cs="Arial"/>
          <w:color w:val="222222"/>
        </w:rPr>
        <w:t xml:space="preserve">Students will be enrolled in Certificate II in Active Volunteering </w:t>
      </w:r>
      <w:r w:rsidR="00711BAF" w:rsidRPr="002B26B1">
        <w:rPr>
          <w:rFonts w:ascii="Helvetica Neue" w:hAnsi="Helvetica Neue" w:cs="Arial"/>
          <w:color w:val="222222"/>
        </w:rPr>
        <w:t xml:space="preserve">(Project </w:t>
      </w:r>
      <w:r w:rsidR="00692835" w:rsidRPr="002B26B1">
        <w:rPr>
          <w:rFonts w:ascii="Helvetica Neue" w:hAnsi="Helvetica Neue" w:cs="Arial"/>
          <w:color w:val="222222"/>
        </w:rPr>
        <w:t xml:space="preserve">Ready), </w:t>
      </w:r>
      <w:proofErr w:type="spellStart"/>
      <w:r w:rsidR="00692835" w:rsidRPr="002B26B1">
        <w:rPr>
          <w:rFonts w:ascii="Helvetica Neue" w:hAnsi="Helvetica Neue" w:cs="Arial"/>
          <w:color w:val="222222"/>
        </w:rPr>
        <w:t>auspiced</w:t>
      </w:r>
      <w:proofErr w:type="spellEnd"/>
      <w:r w:rsidR="00692835" w:rsidRPr="002B26B1">
        <w:rPr>
          <w:rFonts w:ascii="Helvetica Neue" w:hAnsi="Helvetica Neue" w:cs="Arial"/>
          <w:color w:val="222222"/>
        </w:rPr>
        <w:t xml:space="preserve"> by I</w:t>
      </w:r>
      <w:r w:rsidR="00711BAF" w:rsidRPr="002B26B1">
        <w:rPr>
          <w:rFonts w:ascii="Helvetica Neue" w:hAnsi="Helvetica Neue" w:cs="Arial"/>
          <w:color w:val="222222"/>
        </w:rPr>
        <w:t>VET.</w:t>
      </w:r>
    </w:p>
    <w:p w14:paraId="2F120EDF" w14:textId="62D145B8" w:rsidR="00711BAF" w:rsidRPr="002B26B1" w:rsidRDefault="00711BAF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116C9357" w14:textId="535C0CC1" w:rsidR="00711BAF" w:rsidRPr="002B26B1" w:rsidRDefault="00C3571F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5</w:t>
      </w:r>
      <w:r w:rsidRPr="002B26B1">
        <w:rPr>
          <w:rFonts w:ascii="Helvetica Neue" w:hAnsi="Helvetica Neue" w:cs="Arial"/>
          <w:color w:val="222222"/>
        </w:rPr>
        <w:tab/>
      </w:r>
      <w:r w:rsidR="00711BAF" w:rsidRPr="002B26B1">
        <w:rPr>
          <w:rFonts w:ascii="Helvetica Neue" w:hAnsi="Helvetica Neue" w:cs="Arial"/>
          <w:color w:val="222222"/>
        </w:rPr>
        <w:t>The census date for en</w:t>
      </w:r>
      <w:r w:rsidR="00692835" w:rsidRPr="002B26B1">
        <w:rPr>
          <w:rFonts w:ascii="Helvetica Neue" w:hAnsi="Helvetica Neue" w:cs="Arial"/>
          <w:color w:val="222222"/>
        </w:rPr>
        <w:t>rolment is week 7 of Term 1 (</w:t>
      </w:r>
      <w:r w:rsidR="00711BAF" w:rsidRPr="002B26B1">
        <w:rPr>
          <w:rFonts w:ascii="Helvetica Neue" w:hAnsi="Helvetica Neue" w:cs="Arial"/>
          <w:color w:val="222222"/>
        </w:rPr>
        <w:t>the week beginning</w:t>
      </w:r>
      <w:r w:rsidR="003125B2" w:rsidRPr="002B26B1">
        <w:rPr>
          <w:rFonts w:ascii="Helvetica Neue" w:hAnsi="Helvetica Neue" w:cs="Arial"/>
          <w:color w:val="222222"/>
        </w:rPr>
        <w:t xml:space="preserve">      </w:t>
      </w:r>
      <w:r w:rsidR="001C7B91" w:rsidRPr="002B26B1">
        <w:rPr>
          <w:rFonts w:ascii="Helvetica Neue" w:hAnsi="Helvetica Neue" w:cs="Arial"/>
          <w:color w:val="222222"/>
        </w:rPr>
        <w:t xml:space="preserve">   </w:t>
      </w:r>
      <w:r w:rsidR="003125B2" w:rsidRPr="002B26B1">
        <w:rPr>
          <w:rFonts w:ascii="Helvetica Neue" w:hAnsi="Helvetica Neue" w:cs="Arial"/>
          <w:color w:val="222222"/>
        </w:rPr>
        <w:t xml:space="preserve">     </w:t>
      </w:r>
      <w:r w:rsidR="00692835" w:rsidRPr="002B26B1">
        <w:rPr>
          <w:rFonts w:ascii="Helvetica Neue" w:hAnsi="Helvetica Neue" w:cs="Arial"/>
          <w:color w:val="222222"/>
        </w:rPr>
        <w:t>)</w:t>
      </w:r>
      <w:r w:rsidR="00711BAF" w:rsidRPr="002B26B1">
        <w:rPr>
          <w:rFonts w:ascii="Helvetica Neue" w:hAnsi="Helvetica Neue" w:cs="Arial"/>
          <w:color w:val="222222"/>
        </w:rPr>
        <w:t>. No new enrolments or withdrawals can be accepted after date.</w:t>
      </w:r>
    </w:p>
    <w:p w14:paraId="1EB37611" w14:textId="65C52B5D" w:rsidR="00711BAF" w:rsidRPr="002B26B1" w:rsidRDefault="00711BAF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581D69AC" w14:textId="08B79F93" w:rsidR="00711BAF" w:rsidRPr="002B26B1" w:rsidRDefault="00C3571F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6</w:t>
      </w:r>
      <w:r w:rsidRPr="002B26B1">
        <w:rPr>
          <w:rFonts w:ascii="Helvetica Neue" w:hAnsi="Helvetica Neue" w:cs="Arial"/>
          <w:b/>
          <w:color w:val="222222"/>
        </w:rPr>
        <w:tab/>
      </w:r>
      <w:r w:rsidR="00711BAF" w:rsidRPr="002B26B1">
        <w:rPr>
          <w:rFonts w:ascii="Helvetica Neue" w:hAnsi="Helvetica Neue" w:cs="Arial"/>
          <w:color w:val="222222"/>
        </w:rPr>
        <w:t xml:space="preserve">LLEN </w:t>
      </w:r>
      <w:r w:rsidR="003125B2" w:rsidRPr="002B26B1">
        <w:rPr>
          <w:rFonts w:ascii="Helvetica Neue" w:hAnsi="Helvetica Neue" w:cs="Arial"/>
          <w:color w:val="222222"/>
        </w:rPr>
        <w:t>f</w:t>
      </w:r>
      <w:r w:rsidR="00711BAF" w:rsidRPr="002B26B1">
        <w:rPr>
          <w:rFonts w:ascii="Helvetica Neue" w:hAnsi="Helvetica Neue" w:cs="Arial"/>
          <w:color w:val="222222"/>
        </w:rPr>
        <w:t xml:space="preserve">acilitators will </w:t>
      </w:r>
      <w:r w:rsidR="000905B3" w:rsidRPr="002B26B1">
        <w:rPr>
          <w:rFonts w:ascii="Helvetica Neue" w:hAnsi="Helvetica Neue" w:cs="Arial"/>
          <w:color w:val="222222"/>
        </w:rPr>
        <w:t>enrol</w:t>
      </w:r>
      <w:r w:rsidR="003F2881" w:rsidRPr="002B26B1">
        <w:rPr>
          <w:rFonts w:ascii="Helvetica Neue" w:hAnsi="Helvetica Neue" w:cs="Arial"/>
          <w:color w:val="222222"/>
        </w:rPr>
        <w:t xml:space="preserve"> students on the IVET portal. </w:t>
      </w:r>
    </w:p>
    <w:p w14:paraId="45F5281E" w14:textId="6910CFF4" w:rsidR="003F2881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4506A14D" w14:textId="2921E4F6" w:rsidR="003F2881" w:rsidRPr="002B26B1" w:rsidRDefault="00C3571F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7</w:t>
      </w:r>
      <w:r w:rsidRPr="002B26B1">
        <w:rPr>
          <w:rFonts w:ascii="Helvetica Neue" w:hAnsi="Helvetica Neue" w:cs="Arial"/>
          <w:color w:val="222222"/>
        </w:rPr>
        <w:tab/>
      </w:r>
      <w:r w:rsidR="003F2881" w:rsidRPr="002B26B1">
        <w:rPr>
          <w:rFonts w:ascii="Helvetica Neue" w:hAnsi="Helvetica Neue" w:cs="Arial"/>
          <w:color w:val="222222"/>
        </w:rPr>
        <w:t xml:space="preserve">LLEN </w:t>
      </w:r>
      <w:r w:rsidR="003125B2" w:rsidRPr="002B26B1">
        <w:rPr>
          <w:rFonts w:ascii="Helvetica Neue" w:hAnsi="Helvetica Neue" w:cs="Arial"/>
          <w:color w:val="222222"/>
        </w:rPr>
        <w:t>f</w:t>
      </w:r>
      <w:r w:rsidR="003F2881" w:rsidRPr="002B26B1">
        <w:rPr>
          <w:rFonts w:ascii="Helvetica Neue" w:hAnsi="Helvetica Neue" w:cs="Arial"/>
          <w:color w:val="222222"/>
        </w:rPr>
        <w:t>acilitators will guide students through enrolling on the IVET portal</w:t>
      </w:r>
      <w:r w:rsidR="003125B2" w:rsidRPr="002B26B1">
        <w:rPr>
          <w:rFonts w:ascii="Helvetica Neue" w:hAnsi="Helvetica Neue" w:cs="Arial"/>
          <w:color w:val="222222"/>
        </w:rPr>
        <w:t>.</w:t>
      </w:r>
    </w:p>
    <w:p w14:paraId="19910DDE" w14:textId="6CCDB159" w:rsidR="00C3571F" w:rsidRPr="002B26B1" w:rsidRDefault="00C3571F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</w:p>
    <w:p w14:paraId="2A1989E9" w14:textId="49300E15" w:rsidR="00C3571F" w:rsidRPr="002B26B1" w:rsidRDefault="00C3571F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3.</w:t>
      </w:r>
      <w:r w:rsidR="000958C9">
        <w:rPr>
          <w:rFonts w:ascii="Helvetica Neue" w:hAnsi="Helvetica Neue" w:cs="Arial"/>
          <w:b/>
          <w:color w:val="222222"/>
        </w:rPr>
        <w:t>8</w:t>
      </w:r>
      <w:r w:rsidRPr="002B26B1">
        <w:rPr>
          <w:rFonts w:ascii="Helvetica Neue" w:hAnsi="Helvetica Neue" w:cs="Arial"/>
          <w:b/>
          <w:color w:val="222222"/>
        </w:rPr>
        <w:tab/>
      </w:r>
      <w:r w:rsidRPr="002B26B1">
        <w:rPr>
          <w:rFonts w:ascii="Helvetica Neue" w:hAnsi="Helvetica Neue" w:cs="Arial"/>
          <w:color w:val="222222"/>
        </w:rPr>
        <w:t>VET Coordinators are responsible for adding enrolment data onto VASS.</w:t>
      </w:r>
    </w:p>
    <w:p w14:paraId="69657D9C" w14:textId="77777777" w:rsidR="00C3571F" w:rsidRPr="002B26B1" w:rsidRDefault="00C3571F" w:rsidP="00C3571F">
      <w:pPr>
        <w:shd w:val="clear" w:color="auto" w:fill="FFFFFF"/>
        <w:spacing w:after="12"/>
        <w:ind w:left="720" w:hanging="720"/>
        <w:rPr>
          <w:rFonts w:ascii="Helvetica Neue" w:hAnsi="Helvetica Neue" w:cs="Arial"/>
          <w:color w:val="222222"/>
        </w:rPr>
      </w:pPr>
    </w:p>
    <w:p w14:paraId="35FB1B8C" w14:textId="77777777" w:rsidR="00655AD0" w:rsidRPr="002B26B1" w:rsidRDefault="00655AD0" w:rsidP="00F141C1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53E00E14" w14:textId="723E3652" w:rsidR="00D442AC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t>4</w:t>
      </w:r>
      <w:r w:rsidR="00D442AC" w:rsidRPr="002B26B1">
        <w:rPr>
          <w:rFonts w:ascii="Helvetica Neue" w:hAnsi="Helvetica Neue" w:cs="Arial"/>
          <w:b/>
          <w:color w:val="222222"/>
        </w:rPr>
        <w:t xml:space="preserve">. </w:t>
      </w:r>
      <w:r w:rsidRPr="002B26B1">
        <w:rPr>
          <w:rFonts w:ascii="Helvetica Neue" w:hAnsi="Helvetica Neue" w:cs="Arial"/>
          <w:b/>
          <w:color w:val="222222"/>
        </w:rPr>
        <w:t>PROVISION OF SERVICES</w:t>
      </w:r>
    </w:p>
    <w:p w14:paraId="5D13384B" w14:textId="77777777" w:rsidR="00D442AC" w:rsidRPr="002B26B1" w:rsidRDefault="00D442AC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</w:p>
    <w:p w14:paraId="0A676A8C" w14:textId="2D524539" w:rsidR="00D442AC" w:rsidRPr="002B26B1" w:rsidRDefault="00D442AC" w:rsidP="00F141C1">
      <w:pPr>
        <w:pStyle w:val="ListParagraph"/>
        <w:numPr>
          <w:ilvl w:val="1"/>
          <w:numId w:val="20"/>
        </w:num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  <w:u w:val="single"/>
        </w:rPr>
      </w:pPr>
      <w:r w:rsidRPr="002B26B1">
        <w:rPr>
          <w:rFonts w:ascii="Helvetica Neue" w:hAnsi="Helvetica Neue" w:cs="Arial"/>
          <w:b/>
          <w:bCs/>
          <w:color w:val="222222"/>
          <w:u w:val="single"/>
        </w:rPr>
        <w:t>What the school will provide:</w:t>
      </w:r>
    </w:p>
    <w:p w14:paraId="79769C64" w14:textId="77777777" w:rsidR="000433B3" w:rsidRPr="002B26B1" w:rsidRDefault="000433B3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</w:p>
    <w:p w14:paraId="552298F4" w14:textId="0BEC3A06" w:rsidR="00692835" w:rsidRPr="002B26B1" w:rsidRDefault="003F2881" w:rsidP="00F141C1">
      <w:pPr>
        <w:widowControl w:val="0"/>
        <w:autoSpaceDE w:val="0"/>
        <w:autoSpaceDN w:val="0"/>
        <w:adjustRightInd w:val="0"/>
        <w:spacing w:after="12"/>
        <w:ind w:left="720" w:hanging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4</w:t>
      </w:r>
      <w:r w:rsidR="00723B80" w:rsidRPr="002B26B1">
        <w:rPr>
          <w:rFonts w:ascii="Helvetica Neue" w:hAnsi="Helvetica Neue" w:cs="Arial"/>
          <w:b/>
        </w:rPr>
        <w:t>.1.1</w:t>
      </w:r>
      <w:r w:rsidR="00723B80" w:rsidRPr="002B26B1">
        <w:rPr>
          <w:rFonts w:ascii="Helvetica Neue" w:hAnsi="Helvetica Neue" w:cs="Arial"/>
        </w:rPr>
        <w:t xml:space="preserve"> </w:t>
      </w:r>
      <w:r w:rsidR="00C3571F" w:rsidRPr="002B26B1">
        <w:rPr>
          <w:rFonts w:ascii="Helvetica Neue" w:hAnsi="Helvetica Neue" w:cs="Arial"/>
        </w:rPr>
        <w:tab/>
      </w:r>
      <w:r w:rsidR="009A7D5E" w:rsidRPr="002B26B1">
        <w:rPr>
          <w:rFonts w:ascii="Helvetica Neue" w:hAnsi="Helvetica Neue" w:cs="Arial"/>
          <w:b/>
        </w:rPr>
        <w:t>Student numbers</w:t>
      </w:r>
    </w:p>
    <w:p w14:paraId="31F11C61" w14:textId="2FDB9C61" w:rsidR="000E2520" w:rsidRPr="002B26B1" w:rsidRDefault="000E2520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A minimum of 15 students to participate in </w:t>
      </w:r>
      <w:r w:rsidR="00692835" w:rsidRPr="002B26B1">
        <w:rPr>
          <w:rFonts w:ascii="Helvetica Neue" w:hAnsi="Helvetica Neue" w:cs="Arial"/>
        </w:rPr>
        <w:t>Project Ready</w:t>
      </w:r>
      <w:r w:rsidRPr="002B26B1">
        <w:rPr>
          <w:rFonts w:ascii="Helvetica Neue" w:hAnsi="Helvetica Neue" w:cs="Arial"/>
        </w:rPr>
        <w:t xml:space="preserve"> </w:t>
      </w:r>
      <w:r w:rsidR="00692835" w:rsidRPr="002B26B1">
        <w:rPr>
          <w:rFonts w:ascii="Helvetica Neue" w:hAnsi="Helvetica Neue" w:cs="Arial"/>
        </w:rPr>
        <w:t>(</w:t>
      </w:r>
      <w:r w:rsidRPr="002B26B1">
        <w:rPr>
          <w:rFonts w:ascii="Helvetica Neue" w:hAnsi="Helvetica Neue" w:cs="Arial"/>
        </w:rPr>
        <w:t>Certificate II in Active Volunteering</w:t>
      </w:r>
      <w:r w:rsidR="00692835" w:rsidRPr="002B26B1">
        <w:rPr>
          <w:rFonts w:ascii="Helvetica Neue" w:hAnsi="Helvetica Neue" w:cs="Arial"/>
        </w:rPr>
        <w:t xml:space="preserve">) </w:t>
      </w:r>
      <w:r w:rsidRPr="002B26B1">
        <w:rPr>
          <w:rFonts w:ascii="Helvetica Neue" w:hAnsi="Helvetica Neue" w:cs="Arial"/>
        </w:rPr>
        <w:t xml:space="preserve">who have either opted into the program or </w:t>
      </w:r>
      <w:r w:rsidR="00692835" w:rsidRPr="002B26B1">
        <w:rPr>
          <w:rFonts w:ascii="Helvetica Neue" w:hAnsi="Helvetica Neue" w:cs="Arial"/>
        </w:rPr>
        <w:t xml:space="preserve">have </w:t>
      </w:r>
      <w:r w:rsidRPr="002B26B1">
        <w:rPr>
          <w:rFonts w:ascii="Helvetica Neue" w:hAnsi="Helvetica Neue" w:cs="Arial"/>
        </w:rPr>
        <w:t>been nomin</w:t>
      </w:r>
      <w:r w:rsidR="00692835" w:rsidRPr="002B26B1">
        <w:rPr>
          <w:rFonts w:ascii="Helvetica Neue" w:hAnsi="Helvetica Neue" w:cs="Arial"/>
        </w:rPr>
        <w:t>ated during course consultation.</w:t>
      </w:r>
      <w:r w:rsidR="00C3571F" w:rsidRPr="002B26B1">
        <w:rPr>
          <w:rFonts w:ascii="Helvetica Neue" w:hAnsi="Helvetica Neue" w:cs="Arial"/>
        </w:rPr>
        <w:t xml:space="preserve"> Students must turn 15 before 27 April in the year they are participating in the course in order to </w:t>
      </w:r>
      <w:r w:rsidR="003125B2" w:rsidRPr="002B26B1">
        <w:rPr>
          <w:rFonts w:ascii="Helvetica Neue" w:hAnsi="Helvetica Neue" w:cs="Arial"/>
        </w:rPr>
        <w:t>participate</w:t>
      </w:r>
      <w:r w:rsidR="00C3571F" w:rsidRPr="002B26B1">
        <w:rPr>
          <w:rFonts w:ascii="Helvetica Neue" w:hAnsi="Helvetica Neue" w:cs="Arial"/>
        </w:rPr>
        <w:t>.</w:t>
      </w:r>
    </w:p>
    <w:p w14:paraId="2205C4AB" w14:textId="77777777" w:rsidR="00866D04" w:rsidRPr="002B26B1" w:rsidRDefault="00866D04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4825F8F4" w14:textId="7C9F16A6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Decision maker</w:t>
      </w:r>
    </w:p>
    <w:p w14:paraId="07F4C858" w14:textId="3EB5D371" w:rsidR="00D442AC" w:rsidRPr="002B26B1" w:rsidRDefault="00D442AC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A nominated decision maker who has authority to make decisions in relation to Project Ready</w:t>
      </w:r>
      <w:r w:rsidR="00692835" w:rsidRPr="002B26B1">
        <w:rPr>
          <w:rFonts w:ascii="Helvetica Neue" w:hAnsi="Helvetica Neue" w:cs="Arial"/>
        </w:rPr>
        <w:t xml:space="preserve"> within the school, </w:t>
      </w:r>
      <w:proofErr w:type="spellStart"/>
      <w:r w:rsidR="00692835" w:rsidRPr="002B26B1">
        <w:rPr>
          <w:rFonts w:ascii="Helvetica Neue" w:hAnsi="Helvetica Neue" w:cs="Arial"/>
        </w:rPr>
        <w:t>eg.</w:t>
      </w:r>
      <w:proofErr w:type="spellEnd"/>
      <w:r w:rsidR="00692835" w:rsidRPr="002B26B1">
        <w:rPr>
          <w:rFonts w:ascii="Helvetica Neue" w:hAnsi="Helvetica Neue" w:cs="Arial"/>
        </w:rPr>
        <w:t xml:space="preserve"> the </w:t>
      </w:r>
      <w:r w:rsidRPr="002B26B1">
        <w:rPr>
          <w:rFonts w:ascii="Helvetica Neue" w:hAnsi="Helvetica Neue" w:cs="Arial"/>
        </w:rPr>
        <w:t xml:space="preserve">Assistant Principal. </w:t>
      </w:r>
    </w:p>
    <w:p w14:paraId="607D6998" w14:textId="77777777" w:rsidR="00C3571F" w:rsidRPr="002B26B1" w:rsidRDefault="00C3571F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639F37D4" w14:textId="59085364" w:rsidR="00D442AC" w:rsidRPr="002B26B1" w:rsidRDefault="000E2520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Name: __________________________________________________</w:t>
      </w:r>
    </w:p>
    <w:p w14:paraId="5256A185" w14:textId="77777777" w:rsidR="00866D04" w:rsidRPr="002B26B1" w:rsidRDefault="00866D04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</w:p>
    <w:p w14:paraId="1733F234" w14:textId="4D343BF3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Point of Contact</w:t>
      </w:r>
    </w:p>
    <w:p w14:paraId="2D86DC02" w14:textId="1A2F5367" w:rsidR="000E2520" w:rsidRPr="002B26B1" w:rsidRDefault="00D442AC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A point</w:t>
      </w:r>
      <w:r w:rsidR="00692835" w:rsidRPr="002B26B1">
        <w:rPr>
          <w:rFonts w:ascii="Helvetica Neue" w:hAnsi="Helvetica Neue" w:cs="Arial"/>
        </w:rPr>
        <w:t xml:space="preserve"> of contact for the </w:t>
      </w:r>
      <w:r w:rsidR="003125B2" w:rsidRPr="002B26B1">
        <w:rPr>
          <w:rFonts w:ascii="Helvetica Neue" w:hAnsi="Helvetica Neue" w:cs="Arial"/>
        </w:rPr>
        <w:t>f</w:t>
      </w:r>
      <w:r w:rsidR="00692835" w:rsidRPr="002B26B1">
        <w:rPr>
          <w:rFonts w:ascii="Helvetica Neue" w:hAnsi="Helvetica Neue" w:cs="Arial"/>
        </w:rPr>
        <w:t>acilitator</w:t>
      </w:r>
      <w:r w:rsidRPr="002B26B1">
        <w:rPr>
          <w:rFonts w:ascii="Helvetica Neue" w:hAnsi="Helvetica Neue" w:cs="Arial"/>
        </w:rPr>
        <w:t xml:space="preserve"> to assist with questions, referrals and photocopying where required.</w:t>
      </w:r>
    </w:p>
    <w:p w14:paraId="73EDFC12" w14:textId="77777777" w:rsidR="00C3571F" w:rsidRPr="002B26B1" w:rsidRDefault="00C3571F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14E13E12" w14:textId="77777777" w:rsidR="000E2520" w:rsidRPr="002B26B1" w:rsidRDefault="000E2520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Name: __________________________________________________</w:t>
      </w:r>
    </w:p>
    <w:p w14:paraId="3A5EFD5A" w14:textId="01719317" w:rsidR="00E640B8" w:rsidRDefault="00E640B8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</w:p>
    <w:p w14:paraId="7D2490F3" w14:textId="7ED9B1EF" w:rsidR="002B26B1" w:rsidRDefault="002B26B1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</w:p>
    <w:p w14:paraId="008C2CB7" w14:textId="77777777" w:rsidR="002B26B1" w:rsidRPr="002B26B1" w:rsidRDefault="002B26B1" w:rsidP="00F141C1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</w:p>
    <w:p w14:paraId="1EB84EB7" w14:textId="18287283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Careers and wellbeing teachers</w:t>
      </w:r>
    </w:p>
    <w:p w14:paraId="6CFE71A5" w14:textId="7D7EB032" w:rsidR="00D442AC" w:rsidRPr="002B26B1" w:rsidRDefault="00D442AC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careers teacher and wellbeing staff to be involved in selected sessions and briefings as requested by the </w:t>
      </w:r>
      <w:r w:rsidR="003125B2" w:rsidRPr="002B26B1">
        <w:rPr>
          <w:rFonts w:ascii="Helvetica Neue" w:hAnsi="Helvetica Neue" w:cs="Arial"/>
        </w:rPr>
        <w:t>f</w:t>
      </w:r>
      <w:r w:rsidRPr="002B26B1">
        <w:rPr>
          <w:rFonts w:ascii="Helvetica Neue" w:hAnsi="Helvetica Neue" w:cs="Arial"/>
        </w:rPr>
        <w:t xml:space="preserve">acilitator. </w:t>
      </w:r>
    </w:p>
    <w:p w14:paraId="13CC9A25" w14:textId="77777777" w:rsidR="00D442AC" w:rsidRPr="002B26B1" w:rsidRDefault="00D442AC" w:rsidP="00F141C1">
      <w:pPr>
        <w:pStyle w:val="ListParagraph"/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61E7C395" w14:textId="0CCB786A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Photocopying</w:t>
      </w:r>
    </w:p>
    <w:p w14:paraId="18AC43DF" w14:textId="5CBFDCDC" w:rsidR="00D442AC" w:rsidRPr="002B26B1" w:rsidRDefault="00D442AC" w:rsidP="00C3571F">
      <w:pPr>
        <w:widowControl w:val="0"/>
        <w:autoSpaceDE w:val="0"/>
        <w:autoSpaceDN w:val="0"/>
        <w:adjustRightInd w:val="0"/>
        <w:spacing w:after="12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Photocopying at the request of the </w:t>
      </w:r>
      <w:r w:rsidR="003125B2" w:rsidRPr="002B26B1">
        <w:rPr>
          <w:rFonts w:ascii="Helvetica Neue" w:hAnsi="Helvetica Neue" w:cs="Arial"/>
        </w:rPr>
        <w:t>f</w:t>
      </w:r>
      <w:r w:rsidRPr="002B26B1">
        <w:rPr>
          <w:rFonts w:ascii="Helvetica Neue" w:hAnsi="Helvetica Neue" w:cs="Arial"/>
        </w:rPr>
        <w:t>acilitator.</w:t>
      </w:r>
    </w:p>
    <w:p w14:paraId="67162069" w14:textId="77777777" w:rsidR="000433B3" w:rsidRPr="002B26B1" w:rsidRDefault="000433B3" w:rsidP="00F141C1">
      <w:pPr>
        <w:pStyle w:val="ListParagraph"/>
        <w:spacing w:after="12"/>
        <w:rPr>
          <w:rFonts w:ascii="Helvetica Neue" w:hAnsi="Helvetica Neue" w:cs="Arial"/>
        </w:rPr>
      </w:pPr>
    </w:p>
    <w:p w14:paraId="55AD6161" w14:textId="5135604D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Release of students</w:t>
      </w:r>
    </w:p>
    <w:p w14:paraId="0AD4D17A" w14:textId="24085084" w:rsidR="008C52B8" w:rsidRPr="002B26B1" w:rsidRDefault="000433B3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release of students to fulfil the full requirements of the </w:t>
      </w:r>
      <w:r w:rsidR="005B251B" w:rsidRPr="002B26B1">
        <w:rPr>
          <w:rFonts w:ascii="Helvetica Neue" w:hAnsi="Helvetica Neue" w:cs="Arial"/>
        </w:rPr>
        <w:t>units of competency</w:t>
      </w:r>
      <w:r w:rsidRPr="002B26B1">
        <w:rPr>
          <w:rFonts w:ascii="Helvetica Neue" w:hAnsi="Helvetica Neue" w:cs="Arial"/>
        </w:rPr>
        <w:t xml:space="preserve">, so they </w:t>
      </w:r>
      <w:r w:rsidR="005B251B" w:rsidRPr="002B26B1">
        <w:rPr>
          <w:rFonts w:ascii="Helvetica Neue" w:hAnsi="Helvetica Neue" w:cs="Arial"/>
        </w:rPr>
        <w:t xml:space="preserve">may </w:t>
      </w:r>
      <w:r w:rsidRPr="002B26B1">
        <w:rPr>
          <w:rFonts w:ascii="Helvetica Neue" w:hAnsi="Helvetica Neue" w:cs="Arial"/>
        </w:rPr>
        <w:t>un</w:t>
      </w:r>
      <w:r w:rsidR="00692835" w:rsidRPr="002B26B1">
        <w:rPr>
          <w:rFonts w:ascii="Helvetica Neue" w:hAnsi="Helvetica Neue" w:cs="Arial"/>
        </w:rPr>
        <w:t>dertake workshops</w:t>
      </w:r>
      <w:r w:rsidR="00ED3A5F">
        <w:rPr>
          <w:rFonts w:ascii="Helvetica Neue" w:hAnsi="Helvetica Neue" w:cs="Arial"/>
        </w:rPr>
        <w:t xml:space="preserve">, </w:t>
      </w:r>
      <w:r w:rsidRPr="002B26B1">
        <w:rPr>
          <w:rFonts w:ascii="Helvetica Neue" w:hAnsi="Helvetica Neue" w:cs="Arial"/>
        </w:rPr>
        <w:t xml:space="preserve">SWL, volunteering, excursions and other activities as required. </w:t>
      </w:r>
    </w:p>
    <w:p w14:paraId="7F1206F0" w14:textId="77777777" w:rsidR="00C3571F" w:rsidRPr="002B26B1" w:rsidRDefault="00C3571F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7885FFBB" w14:textId="5512A39D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Education aides</w:t>
      </w:r>
    </w:p>
    <w:p w14:paraId="6C516D23" w14:textId="35362068" w:rsidR="008C52B8" w:rsidRPr="002B26B1" w:rsidRDefault="008C52B8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For funded students with special needs, the school will provide an appropriate number of education aides to support the LLN requirements of those students. </w:t>
      </w:r>
    </w:p>
    <w:p w14:paraId="749A9A25" w14:textId="77777777" w:rsidR="00F87D81" w:rsidRPr="002B26B1" w:rsidRDefault="00F87D81" w:rsidP="00F141C1">
      <w:pPr>
        <w:pStyle w:val="ListParagraph"/>
        <w:spacing w:after="12"/>
        <w:rPr>
          <w:rFonts w:ascii="Helvetica Neue" w:hAnsi="Helvetica Neue" w:cs="Arial"/>
        </w:rPr>
      </w:pPr>
    </w:p>
    <w:p w14:paraId="0C97D045" w14:textId="2CD82D9F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Copies of policies</w:t>
      </w:r>
    </w:p>
    <w:p w14:paraId="5987729B" w14:textId="65ADCD55" w:rsidR="00BE1BD9" w:rsidRPr="002B26B1" w:rsidRDefault="0045444E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The school will provide a copy of its</w:t>
      </w:r>
      <w:r w:rsidR="00900EAE" w:rsidRPr="002B26B1">
        <w:rPr>
          <w:rFonts w:ascii="Helvetica Neue" w:hAnsi="Helvetica Neue" w:cs="Arial"/>
        </w:rPr>
        <w:t xml:space="preserve"> Child Safe P</w:t>
      </w:r>
      <w:r w:rsidR="00F87D81" w:rsidRPr="002B26B1">
        <w:rPr>
          <w:rFonts w:ascii="Helvetica Neue" w:hAnsi="Helvetica Neue" w:cs="Arial"/>
        </w:rPr>
        <w:t xml:space="preserve">olicy </w:t>
      </w:r>
      <w:r w:rsidR="00900EAE" w:rsidRPr="002B26B1">
        <w:rPr>
          <w:rFonts w:ascii="Helvetica Neue" w:hAnsi="Helvetica Neue" w:cs="Arial"/>
        </w:rPr>
        <w:t>and Prevention of Bullying P</w:t>
      </w:r>
      <w:r w:rsidR="00BE1BD9" w:rsidRPr="002B26B1">
        <w:rPr>
          <w:rFonts w:ascii="Helvetica Neue" w:hAnsi="Helvetica Neue" w:cs="Arial"/>
        </w:rPr>
        <w:t xml:space="preserve">olicy </w:t>
      </w:r>
      <w:r w:rsidR="00F87D81" w:rsidRPr="002B26B1">
        <w:rPr>
          <w:rFonts w:ascii="Helvetica Neue" w:hAnsi="Helvetica Neue" w:cs="Arial"/>
        </w:rPr>
        <w:t xml:space="preserve">to the </w:t>
      </w:r>
      <w:r w:rsidR="003125B2" w:rsidRPr="002B26B1">
        <w:rPr>
          <w:rFonts w:ascii="Helvetica Neue" w:hAnsi="Helvetica Neue" w:cs="Arial"/>
        </w:rPr>
        <w:t>f</w:t>
      </w:r>
      <w:r w:rsidR="00F87D81" w:rsidRPr="002B26B1">
        <w:rPr>
          <w:rFonts w:ascii="Helvetica Neue" w:hAnsi="Helvetica Neue" w:cs="Arial"/>
        </w:rPr>
        <w:t>acilitator.</w:t>
      </w:r>
    </w:p>
    <w:p w14:paraId="6AC1B2C5" w14:textId="77777777" w:rsidR="00E640B8" w:rsidRPr="002B26B1" w:rsidRDefault="00E640B8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</w:rPr>
      </w:pPr>
    </w:p>
    <w:p w14:paraId="3D79D1EE" w14:textId="30E611E4" w:rsidR="009A7D5E" w:rsidRPr="002B26B1" w:rsidRDefault="009A7D5E" w:rsidP="00F141C1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Background information on students</w:t>
      </w:r>
    </w:p>
    <w:p w14:paraId="2875704D" w14:textId="539918C4" w:rsidR="00BE7675" w:rsidRDefault="00BE1BD9" w:rsidP="00C3571F">
      <w:pPr>
        <w:widowControl w:val="0"/>
        <w:autoSpaceDE w:val="0"/>
        <w:autoSpaceDN w:val="0"/>
        <w:adjustRightInd w:val="0"/>
        <w:spacing w:after="12"/>
        <w:ind w:left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Background and/or special needs information relating to each student so the </w:t>
      </w:r>
      <w:r w:rsidR="003125B2" w:rsidRPr="002B26B1">
        <w:rPr>
          <w:rFonts w:ascii="Helvetica Neue" w:hAnsi="Helvetica Neue" w:cs="Arial"/>
        </w:rPr>
        <w:t>f</w:t>
      </w:r>
      <w:r w:rsidRPr="002B26B1">
        <w:rPr>
          <w:rFonts w:ascii="Helvetica Neue" w:hAnsi="Helvetica Neue" w:cs="Arial"/>
        </w:rPr>
        <w:t>acilitator may cater learning to best suit each individual student.</w:t>
      </w:r>
    </w:p>
    <w:p w14:paraId="2EFC750F" w14:textId="19BCE7E1" w:rsidR="000958C9" w:rsidRPr="000958C9" w:rsidRDefault="000958C9" w:rsidP="000958C9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  <w:b/>
        </w:rPr>
      </w:pPr>
    </w:p>
    <w:p w14:paraId="101D064A" w14:textId="77777777" w:rsidR="00900EAE" w:rsidRPr="002B26B1" w:rsidRDefault="00900EAE" w:rsidP="00F141C1">
      <w:pPr>
        <w:widowControl w:val="0"/>
        <w:autoSpaceDE w:val="0"/>
        <w:autoSpaceDN w:val="0"/>
        <w:adjustRightInd w:val="0"/>
        <w:spacing w:after="12"/>
        <w:rPr>
          <w:rFonts w:ascii="Helvetica Neue" w:hAnsi="Helvetica Neue" w:cs="Arial"/>
          <w:u w:val="single"/>
        </w:rPr>
      </w:pPr>
    </w:p>
    <w:p w14:paraId="70F81D54" w14:textId="158D4575" w:rsidR="00D442AC" w:rsidRPr="002B26B1" w:rsidRDefault="00D442AC" w:rsidP="00E640B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12"/>
        <w:rPr>
          <w:rFonts w:ascii="Helvetica Neue" w:hAnsi="Helvetica Neue" w:cs="Arial"/>
          <w:b/>
          <w:u w:val="single"/>
        </w:rPr>
      </w:pPr>
      <w:r w:rsidRPr="002B26B1">
        <w:rPr>
          <w:rFonts w:ascii="Helvetica Neue" w:hAnsi="Helvetica Neue" w:cs="Arial"/>
          <w:b/>
          <w:u w:val="single"/>
        </w:rPr>
        <w:t xml:space="preserve">What </w:t>
      </w:r>
      <w:r w:rsidR="003125B2" w:rsidRPr="002B26B1">
        <w:rPr>
          <w:rFonts w:ascii="Helvetica Neue" w:hAnsi="Helvetica Neue" w:cs="Arial"/>
          <w:b/>
          <w:u w:val="single"/>
        </w:rPr>
        <w:t>&lt;        &gt;</w:t>
      </w:r>
      <w:r w:rsidRPr="002B26B1">
        <w:rPr>
          <w:rFonts w:ascii="Helvetica Neue" w:hAnsi="Helvetica Neue" w:cs="Arial"/>
          <w:b/>
          <w:u w:val="single"/>
        </w:rPr>
        <w:t>LLEN will provide:</w:t>
      </w:r>
    </w:p>
    <w:p w14:paraId="23F4219C" w14:textId="77777777" w:rsidR="00E640B8" w:rsidRPr="002B26B1" w:rsidRDefault="00E640B8" w:rsidP="00E640B8">
      <w:pPr>
        <w:pStyle w:val="ListParagraph"/>
        <w:widowControl w:val="0"/>
        <w:autoSpaceDE w:val="0"/>
        <w:autoSpaceDN w:val="0"/>
        <w:adjustRightInd w:val="0"/>
        <w:spacing w:after="12"/>
        <w:ind w:left="480"/>
        <w:rPr>
          <w:rFonts w:ascii="Helvetica Neue" w:hAnsi="Helvetica Neue" w:cs="Arial"/>
          <w:b/>
        </w:rPr>
      </w:pPr>
    </w:p>
    <w:p w14:paraId="769A847A" w14:textId="6B3A30A4" w:rsidR="000433B3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  <w:r w:rsidRPr="002B26B1">
        <w:rPr>
          <w:rFonts w:ascii="Helvetica Neue" w:hAnsi="Helvetica Neue" w:cs="Arial"/>
          <w:b/>
          <w:bCs/>
          <w:color w:val="222222"/>
        </w:rPr>
        <w:t>4.2.1</w:t>
      </w:r>
      <w:r w:rsidR="000433B3" w:rsidRPr="002B26B1">
        <w:rPr>
          <w:rFonts w:ascii="Helvetica Neue" w:hAnsi="Helvetica Neue" w:cs="Arial"/>
          <w:b/>
          <w:bCs/>
          <w:color w:val="222222"/>
        </w:rPr>
        <w:t xml:space="preserve"> </w:t>
      </w:r>
      <w:r w:rsidR="00C3571F" w:rsidRPr="002B26B1">
        <w:rPr>
          <w:rFonts w:ascii="Helvetica Neue" w:hAnsi="Helvetica Neue" w:cs="Arial"/>
          <w:b/>
          <w:bCs/>
          <w:color w:val="222222"/>
        </w:rPr>
        <w:tab/>
      </w:r>
      <w:r w:rsidR="000433B3" w:rsidRPr="002B26B1">
        <w:rPr>
          <w:rFonts w:ascii="Helvetica Neue" w:hAnsi="Helvetica Neue" w:cs="Arial"/>
          <w:b/>
          <w:bCs/>
          <w:color w:val="222222"/>
        </w:rPr>
        <w:t>Facilitator (trainer)</w:t>
      </w:r>
    </w:p>
    <w:p w14:paraId="51F17D10" w14:textId="58D826DF" w:rsidR="000433B3" w:rsidRPr="002B26B1" w:rsidRDefault="003125B2" w:rsidP="00C3571F">
      <w:pPr>
        <w:shd w:val="clear" w:color="auto" w:fill="FFFFFF"/>
        <w:spacing w:after="12"/>
        <w:ind w:left="720"/>
        <w:rPr>
          <w:rFonts w:ascii="Helvetica Neue" w:hAnsi="Helvetica Neue" w:cs="Arial"/>
          <w:bCs/>
          <w:color w:val="222222"/>
        </w:rPr>
      </w:pPr>
      <w:r w:rsidRPr="002B26B1">
        <w:rPr>
          <w:rFonts w:ascii="Helvetica Neue" w:hAnsi="Helvetica Neue" w:cs="Arial"/>
          <w:bCs/>
          <w:color w:val="222222"/>
        </w:rPr>
        <w:t xml:space="preserve">The </w:t>
      </w:r>
      <w:r w:rsidR="005B251B" w:rsidRPr="002B26B1">
        <w:rPr>
          <w:rFonts w:ascii="Helvetica Neue" w:hAnsi="Helvetica Neue" w:cs="Arial"/>
          <w:bCs/>
          <w:color w:val="222222"/>
        </w:rPr>
        <w:t xml:space="preserve">LLEN will provide </w:t>
      </w:r>
      <w:r w:rsidR="008C52B8" w:rsidRPr="002B26B1">
        <w:rPr>
          <w:rFonts w:ascii="Helvetica Neue" w:hAnsi="Helvetica Neue" w:cs="Arial"/>
          <w:bCs/>
          <w:color w:val="222222"/>
        </w:rPr>
        <w:t xml:space="preserve">and fund </w:t>
      </w:r>
      <w:r w:rsidR="005B251B" w:rsidRPr="002B26B1">
        <w:rPr>
          <w:rFonts w:ascii="Helvetica Neue" w:hAnsi="Helvetica Neue" w:cs="Arial"/>
          <w:bCs/>
          <w:color w:val="222222"/>
        </w:rPr>
        <w:t>a suitably quali</w:t>
      </w:r>
      <w:r w:rsidR="00860AA1" w:rsidRPr="002B26B1">
        <w:rPr>
          <w:rFonts w:ascii="Helvetica Neue" w:hAnsi="Helvetica Neue" w:cs="Arial"/>
          <w:bCs/>
          <w:color w:val="222222"/>
        </w:rPr>
        <w:t xml:space="preserve">fied </w:t>
      </w:r>
      <w:r w:rsidR="00D406D0" w:rsidRPr="002B26B1">
        <w:rPr>
          <w:rFonts w:ascii="Helvetica Neue" w:hAnsi="Helvetica Neue" w:cs="Arial"/>
          <w:bCs/>
          <w:color w:val="222222"/>
        </w:rPr>
        <w:t xml:space="preserve">facilitator/trainer </w:t>
      </w:r>
      <w:r w:rsidR="00860AA1" w:rsidRPr="002B26B1">
        <w:rPr>
          <w:rFonts w:ascii="Helvetica Neue" w:hAnsi="Helvetica Neue" w:cs="Arial"/>
          <w:bCs/>
          <w:color w:val="222222"/>
        </w:rPr>
        <w:t>to deliver Project Ready (</w:t>
      </w:r>
      <w:r w:rsidR="005B251B" w:rsidRPr="002B26B1">
        <w:rPr>
          <w:rFonts w:ascii="Helvetica Neue" w:hAnsi="Helvetica Neue" w:cs="Arial"/>
          <w:bCs/>
          <w:color w:val="222222"/>
        </w:rPr>
        <w:t>Certificate II in Active Volunteering</w:t>
      </w:r>
      <w:r w:rsidR="00860AA1" w:rsidRPr="002B26B1">
        <w:rPr>
          <w:rFonts w:ascii="Helvetica Neue" w:hAnsi="Helvetica Neue" w:cs="Arial"/>
          <w:bCs/>
          <w:color w:val="222222"/>
        </w:rPr>
        <w:t>)</w:t>
      </w:r>
      <w:r w:rsidR="005B251B" w:rsidRPr="002B26B1">
        <w:rPr>
          <w:rFonts w:ascii="Helvetica Neue" w:hAnsi="Helvetica Neue" w:cs="Arial"/>
          <w:bCs/>
          <w:color w:val="222222"/>
        </w:rPr>
        <w:t xml:space="preserve">. The </w:t>
      </w:r>
      <w:r w:rsidRPr="002B26B1">
        <w:rPr>
          <w:rFonts w:ascii="Helvetica Neue" w:hAnsi="Helvetica Neue" w:cs="Arial"/>
          <w:bCs/>
          <w:color w:val="222222"/>
        </w:rPr>
        <w:t>f</w:t>
      </w:r>
      <w:r w:rsidR="005B251B" w:rsidRPr="002B26B1">
        <w:rPr>
          <w:rFonts w:ascii="Helvetica Neue" w:hAnsi="Helvetica Neue" w:cs="Arial"/>
          <w:bCs/>
          <w:color w:val="222222"/>
        </w:rPr>
        <w:t xml:space="preserve">acilitator will </w:t>
      </w:r>
      <w:r w:rsidR="000E2520" w:rsidRPr="002B26B1">
        <w:rPr>
          <w:rFonts w:ascii="Helvetica Neue" w:hAnsi="Helvetica Neue" w:cs="Arial"/>
          <w:bCs/>
          <w:color w:val="222222"/>
        </w:rPr>
        <w:t xml:space="preserve">possess relevant vocational competency, </w:t>
      </w:r>
      <w:r w:rsidR="005B251B" w:rsidRPr="002B26B1">
        <w:rPr>
          <w:rFonts w:ascii="Helvetica Neue" w:hAnsi="Helvetica Neue" w:cs="Arial"/>
          <w:bCs/>
          <w:color w:val="222222"/>
        </w:rPr>
        <w:t xml:space="preserve">hold </w:t>
      </w:r>
      <w:r w:rsidR="000E2520" w:rsidRPr="002B26B1">
        <w:rPr>
          <w:rFonts w:ascii="Helvetica Neue" w:hAnsi="Helvetica Neue" w:cs="Arial"/>
          <w:bCs/>
          <w:color w:val="222222"/>
        </w:rPr>
        <w:t xml:space="preserve">a current WWCC, and hold </w:t>
      </w:r>
      <w:r w:rsidR="005B251B" w:rsidRPr="002B26B1">
        <w:rPr>
          <w:rFonts w:ascii="Helvetica Neue" w:hAnsi="Helvetica Neue" w:cs="Arial"/>
          <w:bCs/>
          <w:color w:val="222222"/>
        </w:rPr>
        <w:t xml:space="preserve">TAE qualifications or be completing their TAE qualification under supervision. </w:t>
      </w:r>
    </w:p>
    <w:p w14:paraId="0B082CA4" w14:textId="53A54A05" w:rsidR="005B251B" w:rsidRPr="002B26B1" w:rsidRDefault="005B251B" w:rsidP="00F141C1">
      <w:pPr>
        <w:shd w:val="clear" w:color="auto" w:fill="FFFFFF"/>
        <w:spacing w:after="12"/>
        <w:rPr>
          <w:rFonts w:ascii="Helvetica Neue" w:hAnsi="Helvetica Neue" w:cs="Arial"/>
          <w:bCs/>
          <w:color w:val="222222"/>
        </w:rPr>
      </w:pPr>
    </w:p>
    <w:p w14:paraId="071595BC" w14:textId="5D158A0A" w:rsidR="005B251B" w:rsidRPr="002B26B1" w:rsidRDefault="005B251B" w:rsidP="00C3571F">
      <w:pPr>
        <w:shd w:val="clear" w:color="auto" w:fill="FFFFFF"/>
        <w:spacing w:after="12"/>
        <w:ind w:left="720"/>
        <w:rPr>
          <w:rFonts w:ascii="Helvetica Neue" w:hAnsi="Helvetica Neue" w:cs="Arial"/>
          <w:bCs/>
          <w:color w:val="222222"/>
        </w:rPr>
      </w:pPr>
      <w:r w:rsidRPr="002B26B1">
        <w:rPr>
          <w:rFonts w:ascii="Helvetica Neue" w:hAnsi="Helvetica Neue" w:cs="Arial"/>
          <w:bCs/>
          <w:color w:val="222222"/>
        </w:rPr>
        <w:t xml:space="preserve">Facilitators will also possess </w:t>
      </w:r>
      <w:r w:rsidR="000E2520" w:rsidRPr="002B26B1">
        <w:rPr>
          <w:rFonts w:ascii="Helvetica Neue" w:hAnsi="Helvetica Neue" w:cs="Arial"/>
          <w:bCs/>
          <w:color w:val="222222"/>
        </w:rPr>
        <w:t xml:space="preserve">group facilitation training and </w:t>
      </w:r>
      <w:r w:rsidRPr="002B26B1">
        <w:rPr>
          <w:rFonts w:ascii="Helvetica Neue" w:hAnsi="Helvetica Neue" w:cs="Arial"/>
          <w:bCs/>
          <w:color w:val="222222"/>
        </w:rPr>
        <w:t xml:space="preserve">training </w:t>
      </w:r>
      <w:r w:rsidR="000E2520" w:rsidRPr="002B26B1">
        <w:rPr>
          <w:rFonts w:ascii="Helvetica Neue" w:hAnsi="Helvetica Neue" w:cs="Arial"/>
          <w:bCs/>
          <w:color w:val="222222"/>
        </w:rPr>
        <w:t xml:space="preserve">in </w:t>
      </w:r>
      <w:r w:rsidRPr="002B26B1">
        <w:rPr>
          <w:rFonts w:ascii="Helvetica Neue" w:hAnsi="Helvetica Neue" w:cs="Arial"/>
          <w:bCs/>
          <w:color w:val="222222"/>
        </w:rPr>
        <w:t>the pedagogical approach of Project Ready.</w:t>
      </w:r>
    </w:p>
    <w:p w14:paraId="32665840" w14:textId="77777777" w:rsidR="005B251B" w:rsidRPr="002B26B1" w:rsidRDefault="005B251B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</w:p>
    <w:p w14:paraId="4DB99299" w14:textId="326902CF" w:rsidR="000E2520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  <w:r w:rsidRPr="002B26B1">
        <w:rPr>
          <w:rFonts w:ascii="Helvetica Neue" w:hAnsi="Helvetica Neue" w:cs="Arial"/>
          <w:b/>
          <w:bCs/>
          <w:color w:val="222222"/>
        </w:rPr>
        <w:t>4</w:t>
      </w:r>
      <w:r w:rsidR="000E2520" w:rsidRPr="002B26B1">
        <w:rPr>
          <w:rFonts w:ascii="Helvetica Neue" w:hAnsi="Helvetica Neue" w:cs="Arial"/>
          <w:b/>
          <w:bCs/>
          <w:color w:val="222222"/>
        </w:rPr>
        <w:t xml:space="preserve">.2.2 </w:t>
      </w:r>
      <w:r w:rsidR="00C3571F" w:rsidRPr="002B26B1">
        <w:rPr>
          <w:rFonts w:ascii="Helvetica Neue" w:hAnsi="Helvetica Neue" w:cs="Arial"/>
          <w:b/>
          <w:bCs/>
          <w:color w:val="222222"/>
        </w:rPr>
        <w:tab/>
      </w:r>
      <w:r w:rsidR="000E2520" w:rsidRPr="002B26B1">
        <w:rPr>
          <w:rFonts w:ascii="Helvetica Neue" w:hAnsi="Helvetica Neue" w:cs="Arial"/>
          <w:b/>
          <w:bCs/>
          <w:color w:val="222222"/>
        </w:rPr>
        <w:t>Mentors</w:t>
      </w:r>
    </w:p>
    <w:p w14:paraId="1CCBB3B3" w14:textId="4122442C" w:rsidR="000E2520" w:rsidRPr="002B26B1" w:rsidRDefault="00C3571F" w:rsidP="00C3571F">
      <w:pPr>
        <w:shd w:val="clear" w:color="auto" w:fill="FFFFFF"/>
        <w:spacing w:after="12"/>
        <w:ind w:left="720"/>
        <w:rPr>
          <w:rFonts w:ascii="Helvetica Neue" w:hAnsi="Helvetica Neue" w:cs="Arial"/>
          <w:bCs/>
          <w:color w:val="222222"/>
        </w:rPr>
      </w:pPr>
      <w:r w:rsidRPr="002B26B1">
        <w:rPr>
          <w:rFonts w:ascii="Helvetica Neue" w:hAnsi="Helvetica Neue" w:cs="Arial"/>
          <w:bCs/>
          <w:color w:val="222222"/>
        </w:rPr>
        <w:t xml:space="preserve">Under Funding Model 1, </w:t>
      </w:r>
      <w:r w:rsidR="003125B2" w:rsidRPr="002B26B1">
        <w:rPr>
          <w:rFonts w:ascii="Helvetica Neue" w:hAnsi="Helvetica Neue" w:cs="Arial"/>
          <w:bCs/>
          <w:color w:val="222222"/>
        </w:rPr>
        <w:t xml:space="preserve">the </w:t>
      </w:r>
      <w:r w:rsidR="000E2520" w:rsidRPr="002B26B1">
        <w:rPr>
          <w:rFonts w:ascii="Helvetica Neue" w:hAnsi="Helvetica Neue" w:cs="Arial"/>
          <w:bCs/>
          <w:color w:val="222222"/>
        </w:rPr>
        <w:t xml:space="preserve">LLEN will source at least one suitable adult mentor with a current WWCC to work </w:t>
      </w:r>
      <w:r w:rsidR="008C52B8" w:rsidRPr="002B26B1">
        <w:rPr>
          <w:rFonts w:ascii="Helvetica Neue" w:hAnsi="Helvetica Neue" w:cs="Arial"/>
          <w:bCs/>
          <w:color w:val="222222"/>
        </w:rPr>
        <w:t xml:space="preserve">with </w:t>
      </w:r>
      <w:r w:rsidR="000E2520" w:rsidRPr="002B26B1">
        <w:rPr>
          <w:rFonts w:ascii="Helvetica Neue" w:hAnsi="Helvetica Neue" w:cs="Arial"/>
          <w:bCs/>
          <w:color w:val="222222"/>
        </w:rPr>
        <w:t>your school’s group</w:t>
      </w:r>
      <w:r w:rsidR="008C52B8" w:rsidRPr="002B26B1">
        <w:rPr>
          <w:rFonts w:ascii="Helvetica Neue" w:hAnsi="Helvetica Neue" w:cs="Arial"/>
          <w:bCs/>
          <w:color w:val="222222"/>
        </w:rPr>
        <w:t xml:space="preserve"> as program support.</w:t>
      </w:r>
    </w:p>
    <w:p w14:paraId="74DD14B7" w14:textId="77777777" w:rsidR="000E2520" w:rsidRPr="002B26B1" w:rsidRDefault="000E2520" w:rsidP="00F141C1">
      <w:pPr>
        <w:shd w:val="clear" w:color="auto" w:fill="FFFFFF"/>
        <w:spacing w:after="12"/>
        <w:rPr>
          <w:rFonts w:ascii="Helvetica Neue" w:hAnsi="Helvetica Neue" w:cs="Arial"/>
          <w:b/>
          <w:bCs/>
          <w:color w:val="222222"/>
        </w:rPr>
      </w:pPr>
    </w:p>
    <w:p w14:paraId="75D812B6" w14:textId="5671A03C" w:rsidR="00E3485E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bCs/>
          <w:color w:val="222222"/>
        </w:rPr>
        <w:t>4</w:t>
      </w:r>
      <w:r w:rsidR="00D442AC" w:rsidRPr="002B26B1">
        <w:rPr>
          <w:rFonts w:ascii="Helvetica Neue" w:hAnsi="Helvetica Neue" w:cs="Arial"/>
          <w:b/>
          <w:bCs/>
          <w:color w:val="222222"/>
        </w:rPr>
        <w:t>.2.</w:t>
      </w:r>
      <w:r w:rsidR="000E2520" w:rsidRPr="002B26B1">
        <w:rPr>
          <w:rFonts w:ascii="Helvetica Neue" w:hAnsi="Helvetica Neue" w:cs="Arial"/>
          <w:b/>
          <w:bCs/>
          <w:color w:val="222222"/>
        </w:rPr>
        <w:t>3</w:t>
      </w:r>
      <w:r w:rsidR="00D442AC" w:rsidRPr="002B26B1">
        <w:rPr>
          <w:rFonts w:ascii="Helvetica Neue" w:hAnsi="Helvetica Neue" w:cs="Arial"/>
          <w:b/>
          <w:bCs/>
          <w:color w:val="222222"/>
        </w:rPr>
        <w:t xml:space="preserve"> </w:t>
      </w:r>
      <w:r w:rsidR="00C3571F" w:rsidRPr="002B26B1">
        <w:rPr>
          <w:rFonts w:ascii="Helvetica Neue" w:hAnsi="Helvetica Neue" w:cs="Arial"/>
          <w:b/>
          <w:bCs/>
          <w:color w:val="222222"/>
        </w:rPr>
        <w:tab/>
      </w:r>
      <w:r w:rsidR="00E3485E" w:rsidRPr="002B26B1">
        <w:rPr>
          <w:rFonts w:ascii="Helvetica Neue" w:hAnsi="Helvetica Neue" w:cs="Arial"/>
          <w:b/>
          <w:bCs/>
          <w:color w:val="222222"/>
        </w:rPr>
        <w:t>Insurance </w:t>
      </w:r>
    </w:p>
    <w:p w14:paraId="7D52D5B6" w14:textId="5F1C9081" w:rsidR="00E3485E" w:rsidRPr="002B26B1" w:rsidRDefault="00E3485E" w:rsidP="00C3571F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 xml:space="preserve">For </w:t>
      </w:r>
      <w:r w:rsidR="008C52B8" w:rsidRPr="002B26B1">
        <w:rPr>
          <w:rFonts w:ascii="Helvetica Neue" w:hAnsi="Helvetica Neue" w:cs="Arial"/>
          <w:color w:val="222222"/>
        </w:rPr>
        <w:t xml:space="preserve">all sessional and outreach activities (including excursions) associated with </w:t>
      </w:r>
      <w:r w:rsidR="00860AA1" w:rsidRPr="002B26B1">
        <w:rPr>
          <w:rFonts w:ascii="Helvetica Neue" w:hAnsi="Helvetica Neue" w:cs="Arial"/>
          <w:color w:val="222222"/>
        </w:rPr>
        <w:t>Project Ready (</w:t>
      </w:r>
      <w:r w:rsidR="008C52B8" w:rsidRPr="002B26B1">
        <w:rPr>
          <w:rFonts w:ascii="Helvetica Neue" w:hAnsi="Helvetica Neue" w:cs="Arial"/>
          <w:color w:val="222222"/>
        </w:rPr>
        <w:t>Certificate II in Active</w:t>
      </w:r>
      <w:r w:rsidR="00860AA1" w:rsidRPr="002B26B1">
        <w:rPr>
          <w:rFonts w:ascii="Helvetica Neue" w:hAnsi="Helvetica Neue" w:cs="Arial"/>
          <w:color w:val="222222"/>
        </w:rPr>
        <w:t xml:space="preserve"> Volunteering) </w:t>
      </w:r>
      <w:r w:rsidRPr="002B26B1">
        <w:rPr>
          <w:rFonts w:ascii="Helvetica Neue" w:hAnsi="Helvetica Neue" w:cs="Arial"/>
          <w:color w:val="222222"/>
        </w:rPr>
        <w:t xml:space="preserve">students, </w:t>
      </w:r>
      <w:r w:rsidR="003125B2" w:rsidRPr="002B26B1">
        <w:rPr>
          <w:rFonts w:ascii="Helvetica Neue" w:hAnsi="Helvetica Neue" w:cs="Arial"/>
          <w:color w:val="222222"/>
        </w:rPr>
        <w:t>f</w:t>
      </w:r>
      <w:r w:rsidR="00581874" w:rsidRPr="002B26B1">
        <w:rPr>
          <w:rFonts w:ascii="Helvetica Neue" w:hAnsi="Helvetica Neue" w:cs="Arial"/>
          <w:color w:val="222222"/>
        </w:rPr>
        <w:t>acilitators</w:t>
      </w:r>
      <w:r w:rsidR="000142A6" w:rsidRPr="002B26B1">
        <w:rPr>
          <w:rFonts w:ascii="Helvetica Neue" w:hAnsi="Helvetica Neue" w:cs="Arial"/>
          <w:color w:val="222222"/>
        </w:rPr>
        <w:t>, volunteer mentors</w:t>
      </w:r>
      <w:r w:rsidRPr="002B26B1">
        <w:rPr>
          <w:rFonts w:ascii="Helvetica Neue" w:hAnsi="Helvetica Neue" w:cs="Arial"/>
          <w:color w:val="222222"/>
        </w:rPr>
        <w:t xml:space="preserve"> and other relevant parties will be covered by </w:t>
      </w:r>
      <w:r w:rsidR="003125B2" w:rsidRPr="002B26B1">
        <w:rPr>
          <w:rFonts w:ascii="Helvetica Neue" w:hAnsi="Helvetica Neue" w:cs="Arial"/>
          <w:color w:val="222222"/>
        </w:rPr>
        <w:t xml:space="preserve">the </w:t>
      </w:r>
      <w:r w:rsidRPr="002B26B1">
        <w:rPr>
          <w:rFonts w:ascii="Helvetica Neue" w:hAnsi="Helvetica Neue" w:cs="Arial"/>
          <w:color w:val="222222"/>
        </w:rPr>
        <w:t>LLEN's Department of Education and Training Community Service Organisation (Education) Insurance</w:t>
      </w:r>
      <w:r w:rsidR="000142A6" w:rsidRPr="002B26B1">
        <w:rPr>
          <w:rFonts w:ascii="Helvetica Neue" w:hAnsi="Helvetica Neue" w:cs="Arial"/>
          <w:color w:val="222222"/>
        </w:rPr>
        <w:t xml:space="preserve"> </w:t>
      </w:r>
      <w:r w:rsidR="009319E8" w:rsidRPr="002B26B1">
        <w:rPr>
          <w:rFonts w:ascii="Helvetica Neue" w:hAnsi="Helvetica Neue" w:cs="Arial"/>
          <w:color w:val="222222"/>
        </w:rPr>
        <w:t>(public and products liability insurance provided by VMIA</w:t>
      </w:r>
      <w:r w:rsidR="008C52B8" w:rsidRPr="002B26B1">
        <w:rPr>
          <w:rFonts w:ascii="Helvetica Neue" w:hAnsi="Helvetica Neue" w:cs="Arial"/>
          <w:color w:val="222222"/>
        </w:rPr>
        <w:t xml:space="preserve"> to the value of $20 million</w:t>
      </w:r>
      <w:r w:rsidR="009319E8" w:rsidRPr="002B26B1">
        <w:rPr>
          <w:rFonts w:ascii="Helvetica Neue" w:hAnsi="Helvetica Neue" w:cs="Arial"/>
          <w:color w:val="222222"/>
        </w:rPr>
        <w:t>).</w:t>
      </w:r>
    </w:p>
    <w:p w14:paraId="5182DDDB" w14:textId="144DE928" w:rsidR="00344581" w:rsidRPr="002B26B1" w:rsidRDefault="00C47910" w:rsidP="00C3571F">
      <w:pPr>
        <w:spacing w:after="12"/>
        <w:ind w:left="720"/>
        <w:rPr>
          <w:rFonts w:ascii="Helvetica Neue" w:hAnsi="Helvetica Neue" w:cs="Arial"/>
        </w:rPr>
      </w:pPr>
      <w:hyperlink r:id="rId8" w:history="1">
        <w:r w:rsidR="00C3571F" w:rsidRPr="002B26B1">
          <w:rPr>
            <w:rStyle w:val="Hyperlink"/>
            <w:rFonts w:ascii="Helvetica Neue" w:hAnsi="Helvetica Neue" w:cs="Arial"/>
          </w:rPr>
          <w:t>https://www.vmia.vic.gov.au/insurance/policies-and-cover/community-service-organisations-education-program</w:t>
        </w:r>
      </w:hyperlink>
    </w:p>
    <w:p w14:paraId="6AA54F54" w14:textId="77777777" w:rsidR="00E3485E" w:rsidRPr="002B26B1" w:rsidRDefault="00E3485E" w:rsidP="00F141C1">
      <w:pPr>
        <w:spacing w:after="12"/>
        <w:rPr>
          <w:rFonts w:ascii="Helvetica Neue" w:hAnsi="Helvetica Neue" w:cs="Arial"/>
          <w:color w:val="500050"/>
          <w:shd w:val="clear" w:color="auto" w:fill="FFFFFF"/>
        </w:rPr>
      </w:pPr>
    </w:p>
    <w:p w14:paraId="65ECFD90" w14:textId="77777777" w:rsidR="00FE2A15" w:rsidRDefault="00FE2A15" w:rsidP="00F141C1">
      <w:pPr>
        <w:spacing w:after="12"/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</w:pPr>
    </w:p>
    <w:p w14:paraId="1FC13E0D" w14:textId="281FC59E" w:rsidR="000433B3" w:rsidRPr="002B26B1" w:rsidRDefault="003F2881" w:rsidP="00F141C1">
      <w:pPr>
        <w:spacing w:after="12"/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lastRenderedPageBreak/>
        <w:t>4</w:t>
      </w:r>
      <w:r w:rsidR="000433B3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.2.</w:t>
      </w: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4</w:t>
      </w:r>
      <w:r w:rsidR="000433B3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 xml:space="preserve"> </w:t>
      </w:r>
      <w:r w:rsidR="00C3571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ab/>
      </w:r>
      <w:r w:rsidR="000433B3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Excursions</w:t>
      </w:r>
    </w:p>
    <w:p w14:paraId="00D94D37" w14:textId="0B4D2B2B" w:rsidR="000433B3" w:rsidRPr="002B26B1" w:rsidRDefault="000433B3" w:rsidP="00C3571F">
      <w:pPr>
        <w:spacing w:after="12"/>
        <w:ind w:left="720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Excursions, such as tours of volunteer organisations and vocational venues, are arranged as part of </w:t>
      </w:r>
      <w:r w:rsidR="00D406D0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Project Ready (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Certifi</w:t>
      </w:r>
      <w:r w:rsidR="00D406D0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cate II in Active Volunteering). 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These excursions are arranged by the </w:t>
      </w:r>
      <w:r w:rsidR="003125B2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f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acilitator and LLEN, and are fully funded through the program</w:t>
      </w:r>
      <w:r w:rsidR="00C3571F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under Funding Models 1 and 2.</w:t>
      </w:r>
    </w:p>
    <w:p w14:paraId="00FF4318" w14:textId="5BBDB301" w:rsidR="008C52B8" w:rsidRPr="002B26B1" w:rsidRDefault="008C52B8" w:rsidP="00F141C1">
      <w:pPr>
        <w:spacing w:after="12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</w:p>
    <w:p w14:paraId="17890B8D" w14:textId="353AABDE" w:rsidR="008C52B8" w:rsidRPr="002B26B1" w:rsidRDefault="008C52B8" w:rsidP="00190DDD">
      <w:pPr>
        <w:spacing w:after="12"/>
        <w:ind w:left="720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Where an excursion falls outside a normal </w:t>
      </w:r>
      <w:r w:rsidR="00D406D0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Project Ready (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Certificate II in Acti</w:t>
      </w:r>
      <w:r w:rsidR="00D406D0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ve Volunteering) 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session time, the </w:t>
      </w:r>
      <w:r w:rsidR="003125B2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f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acilitator will liaise with the school point of contact to ensure students can be granted leave from other classes to attend the excursion.</w:t>
      </w:r>
    </w:p>
    <w:p w14:paraId="5D78BE74" w14:textId="7C2F572E" w:rsidR="000433B3" w:rsidRPr="002B26B1" w:rsidRDefault="000433B3" w:rsidP="00F141C1">
      <w:pPr>
        <w:spacing w:after="12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</w:p>
    <w:p w14:paraId="3F308742" w14:textId="0956AD39" w:rsidR="000433B3" w:rsidRPr="002B26B1" w:rsidRDefault="003125B2" w:rsidP="00190DDD">
      <w:pPr>
        <w:spacing w:after="12"/>
        <w:ind w:left="720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&lt;              &gt; </w:t>
      </w:r>
      <w:r w:rsidR="000433B3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LLEN will issue excursion permission form</w:t>
      </w:r>
      <w:r w:rsidR="008C52B8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s</w:t>
      </w:r>
      <w:r w:rsidR="000433B3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to students</w:t>
      </w:r>
      <w:r w:rsidR="00190DDD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for parents/guardians to sign</w:t>
      </w:r>
      <w:r w:rsidR="000433B3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. Please see </w:t>
      </w:r>
      <w:r w:rsidR="000433B3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Appendix 1</w:t>
      </w:r>
      <w:r w:rsidR="000433B3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for a copy of the LLEN excursion form template.</w:t>
      </w:r>
    </w:p>
    <w:p w14:paraId="6B8637E7" w14:textId="171B905B" w:rsidR="000433B3" w:rsidRPr="002B26B1" w:rsidRDefault="000433B3" w:rsidP="00F141C1">
      <w:pPr>
        <w:spacing w:after="12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</w:p>
    <w:p w14:paraId="177DBB38" w14:textId="06D526F4" w:rsidR="000433B3" w:rsidRPr="002B26B1" w:rsidRDefault="000433B3" w:rsidP="00190DDD">
      <w:pPr>
        <w:spacing w:after="12"/>
        <w:ind w:left="720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All excursions are assessed for risk prior to approval by </w:t>
      </w:r>
      <w:r w:rsidR="003125B2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the 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LLEN. A risk management plan is put in place for all excursions. Please see </w:t>
      </w: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Appendix 2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for a copy of the LLEN risk matrix template.</w:t>
      </w:r>
    </w:p>
    <w:p w14:paraId="4524ADBB" w14:textId="2B29BC39" w:rsidR="003D3491" w:rsidRPr="002B26B1" w:rsidRDefault="003D3491" w:rsidP="00F141C1">
      <w:pPr>
        <w:spacing w:after="12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</w:p>
    <w:p w14:paraId="7B268FA6" w14:textId="7A767E12" w:rsidR="003D3491" w:rsidRPr="002B26B1" w:rsidRDefault="003D3491" w:rsidP="00190DDD">
      <w:pPr>
        <w:spacing w:after="12"/>
        <w:ind w:left="720"/>
        <w:rPr>
          <w:rFonts w:ascii="Helvetica Neue" w:hAnsi="Helvetica Neue" w:cs="Arial"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LLEN </w:t>
      </w:r>
      <w:r w:rsidR="003125B2"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>f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acilitators will inform the school point of contact of any students who may </w:t>
      </w:r>
      <w:r w:rsidRPr="002B26B1">
        <w:rPr>
          <w:rFonts w:ascii="Helvetica Neue" w:hAnsi="Helvetica Neue" w:cs="Arial"/>
          <w:bCs/>
          <w:i/>
          <w:color w:val="000000" w:themeColor="text1"/>
          <w:shd w:val="clear" w:color="auto" w:fill="FFFFFF"/>
        </w:rPr>
        <w:t>not</w:t>
      </w:r>
      <w:r w:rsidRPr="002B26B1">
        <w:rPr>
          <w:rFonts w:ascii="Helvetica Neue" w:hAnsi="Helvetica Neue" w:cs="Arial"/>
          <w:bCs/>
          <w:color w:val="000000" w:themeColor="text1"/>
          <w:shd w:val="clear" w:color="auto" w:fill="FFFFFF"/>
        </w:rPr>
        <w:t xml:space="preserve"> be attending an excursion. </w:t>
      </w:r>
    </w:p>
    <w:p w14:paraId="38149969" w14:textId="77777777" w:rsidR="003125B2" w:rsidRPr="002B26B1" w:rsidRDefault="003125B2" w:rsidP="00F141C1">
      <w:pPr>
        <w:spacing w:after="12"/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</w:pPr>
    </w:p>
    <w:p w14:paraId="076BAC95" w14:textId="27848E5A" w:rsidR="005B2F8F" w:rsidRPr="002B26B1" w:rsidRDefault="003F2881" w:rsidP="00F141C1">
      <w:pPr>
        <w:spacing w:after="12"/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4</w:t>
      </w:r>
      <w:r w:rsidR="005B2F8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.2.</w:t>
      </w: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5</w:t>
      </w:r>
      <w:r w:rsidR="005B2F8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 xml:space="preserve"> </w:t>
      </w:r>
      <w:r w:rsidR="00190DDD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ab/>
      </w:r>
      <w:r w:rsid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Operating &amp; Funding Models</w:t>
      </w:r>
      <w:r w:rsidR="005B2F8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 xml:space="preserve"> </w:t>
      </w:r>
    </w:p>
    <w:p w14:paraId="55961D0D" w14:textId="6F9E8A95" w:rsidR="00190DDD" w:rsidRPr="002B26B1" w:rsidRDefault="00190DDD" w:rsidP="00190DDD">
      <w:pPr>
        <w:pStyle w:val="NormalWeb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  <w:bCs/>
          <w:color w:val="FFFFFF"/>
          <w:shd w:val="clear" w:color="auto" w:fill="00425B"/>
        </w:rPr>
        <w:t xml:space="preserve">MODEL 1 </w:t>
      </w:r>
    </w:p>
    <w:p w14:paraId="482FC606" w14:textId="3E615EAA" w:rsidR="00190DDD" w:rsidRPr="002B26B1" w:rsidRDefault="00190DDD" w:rsidP="00190DDD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program is delivered off school grounds by a qualified Project Ready </w:t>
      </w:r>
      <w:r w:rsidR="003125B2" w:rsidRPr="002B26B1">
        <w:rPr>
          <w:rFonts w:ascii="Helvetica Neue" w:hAnsi="Helvetica Neue" w:cs="Arial"/>
        </w:rPr>
        <w:t>f</w:t>
      </w:r>
      <w:r w:rsidRPr="002B26B1">
        <w:rPr>
          <w:rFonts w:ascii="Helvetica Neue" w:hAnsi="Helvetica Neue" w:cs="Arial"/>
        </w:rPr>
        <w:t>acilitator with TAE qualifications.</w:t>
      </w:r>
      <w:r w:rsidR="009166D1">
        <w:rPr>
          <w:rFonts w:ascii="Helvetica Neue" w:hAnsi="Helvetica Neue" w:cs="Arial"/>
        </w:rPr>
        <w:t xml:space="preserve"> Facilitators are not necessarily VIT registered teachers and may not hold permission to teach on school grounds.</w:t>
      </w:r>
    </w:p>
    <w:p w14:paraId="3E681362" w14:textId="2355DE00" w:rsidR="00190DDD" w:rsidRPr="002B26B1" w:rsidRDefault="00190DDD" w:rsidP="00190DDD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Volunteer adult mentors are sourced by the LLEN to support the program</w:t>
      </w:r>
      <w:r w:rsidR="002B26B1">
        <w:rPr>
          <w:rFonts w:ascii="Helvetica Neue" w:hAnsi="Helvetica Neue" w:cs="Arial"/>
        </w:rPr>
        <w:t>.</w:t>
      </w:r>
    </w:p>
    <w:p w14:paraId="02DFC3CC" w14:textId="38796884" w:rsidR="00190DDD" w:rsidRPr="002B26B1" w:rsidRDefault="00190DDD" w:rsidP="00190DDD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All program costs including resources, materials, guest speakers and excursions are paid for by the LLEN (except photocopying)</w:t>
      </w:r>
      <w:r w:rsidR="009166D1">
        <w:rPr>
          <w:rFonts w:ascii="Helvetica Neue" w:hAnsi="Helvetica Neue" w:cs="Arial"/>
        </w:rPr>
        <w:t>.</w:t>
      </w:r>
    </w:p>
    <w:p w14:paraId="69A3FA22" w14:textId="4316D9FC" w:rsidR="00C179C1" w:rsidRDefault="00190DDD" w:rsidP="00C179C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school pays an annual </w:t>
      </w:r>
      <w:proofErr w:type="spellStart"/>
      <w:r w:rsidRPr="002B26B1">
        <w:rPr>
          <w:rFonts w:ascii="Helvetica Neue" w:hAnsi="Helvetica Neue" w:cs="Arial"/>
        </w:rPr>
        <w:t>auspicing</w:t>
      </w:r>
      <w:proofErr w:type="spellEnd"/>
      <w:r w:rsidRPr="002B26B1">
        <w:rPr>
          <w:rFonts w:ascii="Helvetica Neue" w:hAnsi="Helvetica Neue" w:cs="Arial"/>
        </w:rPr>
        <w:t xml:space="preserve"> fee of $</w:t>
      </w:r>
      <w:r w:rsidR="00C179C1">
        <w:rPr>
          <w:rFonts w:ascii="Helvetica Neue" w:hAnsi="Helvetica Neue" w:cs="Arial"/>
        </w:rPr>
        <w:t>215</w:t>
      </w:r>
      <w:r w:rsidR="009166D1">
        <w:rPr>
          <w:rFonts w:ascii="Helvetica Neue" w:hAnsi="Helvetica Neue" w:cs="Arial"/>
        </w:rPr>
        <w:t>*</w:t>
      </w:r>
      <w:r w:rsidRPr="002B26B1">
        <w:rPr>
          <w:rFonts w:ascii="Helvetica Neue" w:hAnsi="Helvetica Neue" w:cs="Arial"/>
        </w:rPr>
        <w:t xml:space="preserve"> per student directly to </w:t>
      </w:r>
      <w:r w:rsidR="0003433E">
        <w:rPr>
          <w:rFonts w:ascii="Helvetica Neue" w:hAnsi="Helvetica Neue" w:cs="Arial"/>
        </w:rPr>
        <w:t>I</w:t>
      </w:r>
      <w:r w:rsidRPr="002B26B1">
        <w:rPr>
          <w:rFonts w:ascii="Helvetica Neue" w:hAnsi="Helvetica Neue" w:cs="Arial"/>
        </w:rPr>
        <w:t xml:space="preserve">VET </w:t>
      </w:r>
    </w:p>
    <w:p w14:paraId="5CF0D0B0" w14:textId="34B45CAC" w:rsidR="000C7D3A" w:rsidRPr="00C179C1" w:rsidRDefault="00190DDD" w:rsidP="00C179C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C179C1">
        <w:rPr>
          <w:rFonts w:ascii="Helvetica Neue" w:hAnsi="Helvetica Neue"/>
        </w:rPr>
        <w:t xml:space="preserve">The school pays to </w:t>
      </w:r>
      <w:r w:rsidR="003125B2" w:rsidRPr="00C179C1">
        <w:rPr>
          <w:rFonts w:ascii="Helvetica Neue" w:hAnsi="Helvetica Neue"/>
        </w:rPr>
        <w:t xml:space="preserve">the </w:t>
      </w:r>
      <w:r w:rsidRPr="00C179C1">
        <w:rPr>
          <w:rFonts w:ascii="Helvetica Neue" w:hAnsi="Helvetica Neue"/>
        </w:rPr>
        <w:t xml:space="preserve">LLEN band funding of </w:t>
      </w:r>
      <w:r w:rsidR="00C179C1" w:rsidRPr="00C179C1">
        <w:rPr>
          <w:rFonts w:ascii="Helvetica Neue" w:hAnsi="Helvetica Neue"/>
        </w:rPr>
        <w:t>$8</w:t>
      </w:r>
      <w:r w:rsidR="00FE2A15">
        <w:rPr>
          <w:rFonts w:ascii="Helvetica Neue" w:hAnsi="Helvetica Neue"/>
        </w:rPr>
        <w:t>19</w:t>
      </w:r>
      <w:r w:rsidR="00C179C1" w:rsidRPr="00C179C1">
        <w:rPr>
          <w:rFonts w:ascii="Helvetica Neue" w:hAnsi="Helvetica Neue"/>
        </w:rPr>
        <w:t>* plus % of SRP $1,0</w:t>
      </w:r>
      <w:r w:rsidR="00FE2A15">
        <w:rPr>
          <w:rFonts w:ascii="Helvetica Neue" w:hAnsi="Helvetica Neue"/>
        </w:rPr>
        <w:t>7</w:t>
      </w:r>
      <w:r w:rsidR="00C179C1" w:rsidRPr="00C179C1">
        <w:rPr>
          <w:rFonts w:ascii="Helvetica Neue" w:hAnsi="Helvetica Neue"/>
        </w:rPr>
        <w:t xml:space="preserve">0* = </w:t>
      </w:r>
      <w:r w:rsidR="00C179C1" w:rsidRPr="00C179C1">
        <w:rPr>
          <w:rFonts w:ascii="Helvetica Neue" w:hAnsi="Helvetica Neue"/>
          <w:b/>
        </w:rPr>
        <w:t>$1,8</w:t>
      </w:r>
      <w:r w:rsidR="00FE2A15">
        <w:rPr>
          <w:rFonts w:ascii="Helvetica Neue" w:hAnsi="Helvetica Neue"/>
          <w:b/>
        </w:rPr>
        <w:t>89</w:t>
      </w:r>
      <w:r w:rsidR="0003433E">
        <w:rPr>
          <w:rFonts w:ascii="Helvetica Neue" w:hAnsi="Helvetica Neue"/>
          <w:b/>
        </w:rPr>
        <w:t>*</w:t>
      </w:r>
      <w:r w:rsidR="00C179C1" w:rsidRPr="00C179C1">
        <w:rPr>
          <w:rFonts w:ascii="Helvetica Neue" w:hAnsi="Helvetica Neue"/>
        </w:rPr>
        <w:t xml:space="preserve"> </w:t>
      </w:r>
      <w:r w:rsidR="000C7D3A" w:rsidRPr="00C179C1">
        <w:rPr>
          <w:rFonts w:ascii="Helvetica Neue" w:hAnsi="Helvetica Neue"/>
        </w:rPr>
        <w:t xml:space="preserve">per student. </w:t>
      </w:r>
    </w:p>
    <w:p w14:paraId="0D07DC6F" w14:textId="4F828338" w:rsidR="00190DDD" w:rsidRPr="002B26B1" w:rsidRDefault="00190DDD" w:rsidP="000C7D3A">
      <w:pPr>
        <w:pStyle w:val="NormalWeb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  <w:bCs/>
          <w:color w:val="FFFFFF"/>
          <w:shd w:val="clear" w:color="auto" w:fill="00425B"/>
        </w:rPr>
        <w:t xml:space="preserve">MODEL 2 </w:t>
      </w:r>
    </w:p>
    <w:p w14:paraId="19C31E6E" w14:textId="512357DE" w:rsidR="000C7D3A" w:rsidRPr="009166D1" w:rsidRDefault="000C7D3A" w:rsidP="009166D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program is delivered off school grounds by a qualified Project Ready </w:t>
      </w:r>
      <w:r w:rsidR="003125B2" w:rsidRPr="002B26B1">
        <w:rPr>
          <w:rFonts w:ascii="Helvetica Neue" w:hAnsi="Helvetica Neue" w:cs="Arial"/>
        </w:rPr>
        <w:t>f</w:t>
      </w:r>
      <w:r w:rsidRPr="002B26B1">
        <w:rPr>
          <w:rFonts w:ascii="Helvetica Neue" w:hAnsi="Helvetica Neue" w:cs="Arial"/>
        </w:rPr>
        <w:t>acilitator with TAE qualifications.</w:t>
      </w:r>
      <w:r w:rsidR="009166D1">
        <w:rPr>
          <w:rFonts w:ascii="Helvetica Neue" w:hAnsi="Helvetica Neue" w:cs="Arial"/>
        </w:rPr>
        <w:t xml:space="preserve"> Facilitators are not necessarily VIT registered teachers and may not hold permission to teach on school grounds.</w:t>
      </w:r>
    </w:p>
    <w:p w14:paraId="53CC1CCF" w14:textId="2BF4CFCC" w:rsidR="000C7D3A" w:rsidRPr="002B26B1" w:rsidRDefault="000C7D3A" w:rsidP="000C7D3A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Helvetica Neue"/>
        </w:rPr>
        <w:t>The school supplies an appropriate support teacher</w:t>
      </w:r>
      <w:r w:rsidR="003125B2" w:rsidRPr="002B26B1">
        <w:rPr>
          <w:rFonts w:ascii="Helvetica Neue" w:hAnsi="Helvetica Neue" w:cs="Helvetica Neue"/>
        </w:rPr>
        <w:t>.</w:t>
      </w:r>
    </w:p>
    <w:p w14:paraId="7E410976" w14:textId="77777777" w:rsidR="00C179C1" w:rsidRDefault="000C7D3A" w:rsidP="00C179C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All program costs including resources, materials, guest speakers and excursions are paid for by the LLEN (except photocopying)</w:t>
      </w:r>
      <w:r w:rsidR="009166D1">
        <w:rPr>
          <w:rFonts w:ascii="Helvetica Neue" w:hAnsi="Helvetica Neue" w:cs="Arial"/>
        </w:rPr>
        <w:t>.</w:t>
      </w:r>
    </w:p>
    <w:p w14:paraId="45A40564" w14:textId="77777777" w:rsidR="00C179C1" w:rsidRPr="00C179C1" w:rsidRDefault="000C7D3A" w:rsidP="00C179C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C179C1">
        <w:rPr>
          <w:rFonts w:ascii="Helvetica Neue" w:hAnsi="Helvetica Neue"/>
        </w:rPr>
        <w:t xml:space="preserve">The school pays an annual </w:t>
      </w:r>
      <w:proofErr w:type="spellStart"/>
      <w:r w:rsidRPr="00C179C1">
        <w:rPr>
          <w:rFonts w:ascii="Helvetica Neue" w:hAnsi="Helvetica Neue"/>
        </w:rPr>
        <w:t>auspicing</w:t>
      </w:r>
      <w:proofErr w:type="spellEnd"/>
      <w:r w:rsidRPr="00C179C1">
        <w:rPr>
          <w:rFonts w:ascii="Helvetica Neue" w:hAnsi="Helvetica Neue"/>
        </w:rPr>
        <w:t xml:space="preserve"> fee of $</w:t>
      </w:r>
      <w:r w:rsidR="00C179C1" w:rsidRPr="00C179C1">
        <w:rPr>
          <w:rFonts w:ascii="Helvetica Neue" w:hAnsi="Helvetica Neue"/>
        </w:rPr>
        <w:t>215</w:t>
      </w:r>
      <w:r w:rsidR="009166D1" w:rsidRPr="00C179C1">
        <w:rPr>
          <w:rFonts w:ascii="Helvetica Neue" w:hAnsi="Helvetica Neue"/>
        </w:rPr>
        <w:t>*</w:t>
      </w:r>
      <w:r w:rsidRPr="00C179C1">
        <w:rPr>
          <w:rFonts w:ascii="Helvetica Neue" w:hAnsi="Helvetica Neue"/>
        </w:rPr>
        <w:t xml:space="preserve"> per student directly to </w:t>
      </w:r>
      <w:r w:rsidR="00541B5B" w:rsidRPr="00C179C1">
        <w:rPr>
          <w:rFonts w:ascii="Helvetica Neue" w:hAnsi="Helvetica Neue"/>
        </w:rPr>
        <w:t>I</w:t>
      </w:r>
      <w:r w:rsidRPr="00C179C1">
        <w:rPr>
          <w:rFonts w:ascii="Helvetica Neue" w:hAnsi="Helvetica Neue"/>
        </w:rPr>
        <w:t xml:space="preserve">VET </w:t>
      </w:r>
    </w:p>
    <w:p w14:paraId="39292B8A" w14:textId="0C94BB0E" w:rsidR="000C7D3A" w:rsidRPr="00C179C1" w:rsidRDefault="000C7D3A" w:rsidP="00C179C1">
      <w:pPr>
        <w:pStyle w:val="NormalWeb"/>
        <w:numPr>
          <w:ilvl w:val="0"/>
          <w:numId w:val="39"/>
        </w:numPr>
        <w:rPr>
          <w:rFonts w:ascii="Helvetica Neue" w:hAnsi="Helvetica Neue" w:cs="Arial"/>
        </w:rPr>
      </w:pPr>
      <w:r w:rsidRPr="00C179C1">
        <w:rPr>
          <w:rFonts w:ascii="Helvetica Neue" w:hAnsi="Helvetica Neue"/>
        </w:rPr>
        <w:t xml:space="preserve">The school pays to </w:t>
      </w:r>
      <w:r w:rsidR="003125B2" w:rsidRPr="00C179C1">
        <w:rPr>
          <w:rFonts w:ascii="Helvetica Neue" w:hAnsi="Helvetica Neue"/>
        </w:rPr>
        <w:t xml:space="preserve">the </w:t>
      </w:r>
      <w:r w:rsidRPr="00C179C1">
        <w:rPr>
          <w:rFonts w:ascii="Helvetica Neue" w:hAnsi="Helvetica Neue"/>
        </w:rPr>
        <w:t xml:space="preserve">LLEN </w:t>
      </w:r>
      <w:r w:rsidR="00190DDD" w:rsidRPr="00C179C1">
        <w:rPr>
          <w:rFonts w:ascii="Helvetica Neue" w:hAnsi="Helvetica Neue"/>
        </w:rPr>
        <w:t xml:space="preserve">band funding </w:t>
      </w:r>
      <w:r w:rsidR="00C179C1" w:rsidRPr="00C179C1">
        <w:rPr>
          <w:rFonts w:ascii="Helvetica Neue" w:hAnsi="Helvetica Neue"/>
        </w:rPr>
        <w:t>$8</w:t>
      </w:r>
      <w:r w:rsidR="00FE2A15">
        <w:rPr>
          <w:rFonts w:ascii="Helvetica Neue" w:hAnsi="Helvetica Neue"/>
        </w:rPr>
        <w:t>19</w:t>
      </w:r>
      <w:r w:rsidR="00C179C1" w:rsidRPr="00C179C1">
        <w:rPr>
          <w:rFonts w:ascii="Helvetica Neue" w:hAnsi="Helvetica Neue"/>
        </w:rPr>
        <w:t>* plus % of SRP $7</w:t>
      </w:r>
      <w:r w:rsidR="00FE2A15">
        <w:rPr>
          <w:rFonts w:ascii="Helvetica Neue" w:hAnsi="Helvetica Neue"/>
        </w:rPr>
        <w:t>5</w:t>
      </w:r>
      <w:r w:rsidR="00C179C1" w:rsidRPr="00C179C1">
        <w:rPr>
          <w:rFonts w:ascii="Helvetica Neue" w:hAnsi="Helvetica Neue"/>
        </w:rPr>
        <w:t xml:space="preserve">0* = </w:t>
      </w:r>
      <w:r w:rsidR="00C179C1" w:rsidRPr="00C179C1">
        <w:rPr>
          <w:rFonts w:ascii="Helvetica Neue" w:hAnsi="Helvetica Neue"/>
          <w:b/>
        </w:rPr>
        <w:t>$1,5</w:t>
      </w:r>
      <w:r w:rsidR="00FE2A15">
        <w:rPr>
          <w:rFonts w:ascii="Helvetica Neue" w:hAnsi="Helvetica Neue"/>
          <w:b/>
        </w:rPr>
        <w:t>69</w:t>
      </w:r>
      <w:r w:rsidR="0003433E">
        <w:rPr>
          <w:rFonts w:ascii="Helvetica Neue" w:hAnsi="Helvetica Neue"/>
          <w:b/>
        </w:rPr>
        <w:t>*</w:t>
      </w:r>
      <w:r w:rsidR="00C179C1" w:rsidRPr="00C179C1">
        <w:rPr>
          <w:rFonts w:ascii="Helvetica Neue" w:hAnsi="Helvetica Neue"/>
        </w:rPr>
        <w:t xml:space="preserve"> per</w:t>
      </w:r>
      <w:r w:rsidRPr="00C179C1">
        <w:rPr>
          <w:rFonts w:ascii="Helvetica Neue" w:hAnsi="Helvetica Neue" w:cs="Helvetica Neue"/>
        </w:rPr>
        <w:t xml:space="preserve"> student. </w:t>
      </w:r>
    </w:p>
    <w:p w14:paraId="7E39ADEC" w14:textId="0CC33DDE" w:rsidR="00190DDD" w:rsidRPr="002B26B1" w:rsidRDefault="00190DDD" w:rsidP="000C7D3A">
      <w:pPr>
        <w:pStyle w:val="NormalWeb"/>
        <w:ind w:firstLine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  <w:bCs/>
          <w:color w:val="FFFFFF"/>
          <w:shd w:val="clear" w:color="auto" w:fill="00425B"/>
        </w:rPr>
        <w:t xml:space="preserve">MODEL 3 </w:t>
      </w:r>
    </w:p>
    <w:p w14:paraId="7EEDBAD7" w14:textId="046B827F" w:rsidR="000C7D3A" w:rsidRPr="002B26B1" w:rsidRDefault="00190DDD" w:rsidP="00190DDD">
      <w:pPr>
        <w:pStyle w:val="NormalWeb"/>
        <w:numPr>
          <w:ilvl w:val="0"/>
          <w:numId w:val="43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Program is delivered on or o</w:t>
      </w:r>
      <w:r w:rsidR="000C7D3A" w:rsidRPr="002B26B1">
        <w:rPr>
          <w:rFonts w:ascii="Helvetica Neue" w:hAnsi="Helvetica Neue" w:cs="Arial"/>
        </w:rPr>
        <w:t>ff</w:t>
      </w:r>
      <w:r w:rsidRPr="002B26B1">
        <w:rPr>
          <w:rFonts w:ascii="Helvetica Neue" w:hAnsi="Helvetica Neue" w:cs="Arial"/>
        </w:rPr>
        <w:t xml:space="preserve"> school grounds by your school’s VIT registered teacher, accredited in Project Ready</w:t>
      </w:r>
      <w:r w:rsidR="003125B2" w:rsidRPr="002B26B1">
        <w:rPr>
          <w:rFonts w:ascii="Helvetica Neue" w:hAnsi="Helvetica Neue" w:cs="Arial"/>
        </w:rPr>
        <w:t>.</w:t>
      </w:r>
    </w:p>
    <w:p w14:paraId="6DF0F1DE" w14:textId="2B79F58A" w:rsidR="000C7D3A" w:rsidRPr="002B26B1" w:rsidRDefault="00190DDD" w:rsidP="00190DDD">
      <w:pPr>
        <w:pStyle w:val="NormalWeb"/>
        <w:numPr>
          <w:ilvl w:val="0"/>
          <w:numId w:val="43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All program costs are paid for by the school</w:t>
      </w:r>
      <w:r w:rsidR="003125B2" w:rsidRPr="002B26B1">
        <w:rPr>
          <w:rFonts w:ascii="Helvetica Neue" w:hAnsi="Helvetica Neue" w:cs="Arial"/>
        </w:rPr>
        <w:t>.</w:t>
      </w:r>
    </w:p>
    <w:p w14:paraId="0A68592A" w14:textId="62967C75" w:rsidR="000C7D3A" w:rsidRPr="002B26B1" w:rsidRDefault="000C7D3A" w:rsidP="00190DDD">
      <w:pPr>
        <w:pStyle w:val="NormalWeb"/>
        <w:numPr>
          <w:ilvl w:val="0"/>
          <w:numId w:val="43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lastRenderedPageBreak/>
        <w:t xml:space="preserve">The school pays an annual </w:t>
      </w:r>
      <w:proofErr w:type="spellStart"/>
      <w:r w:rsidRPr="002B26B1">
        <w:rPr>
          <w:rFonts w:ascii="Helvetica Neue" w:hAnsi="Helvetica Neue" w:cs="Arial"/>
        </w:rPr>
        <w:t>auspicing</w:t>
      </w:r>
      <w:proofErr w:type="spellEnd"/>
      <w:r w:rsidRPr="002B26B1">
        <w:rPr>
          <w:rFonts w:ascii="Helvetica Neue" w:hAnsi="Helvetica Neue" w:cs="Arial"/>
        </w:rPr>
        <w:t xml:space="preserve"> fee of $</w:t>
      </w:r>
      <w:r w:rsidR="00C179C1">
        <w:rPr>
          <w:rFonts w:ascii="Helvetica Neue" w:hAnsi="Helvetica Neue" w:cs="Arial"/>
        </w:rPr>
        <w:t>215</w:t>
      </w:r>
      <w:r w:rsidR="009166D1">
        <w:rPr>
          <w:rFonts w:ascii="Helvetica Neue" w:hAnsi="Helvetica Neue" w:cs="Arial"/>
        </w:rPr>
        <w:t>*</w:t>
      </w:r>
      <w:r w:rsidRPr="002B26B1">
        <w:rPr>
          <w:rFonts w:ascii="Helvetica Neue" w:hAnsi="Helvetica Neue" w:cs="Arial"/>
        </w:rPr>
        <w:t xml:space="preserve"> per student directly to </w:t>
      </w:r>
      <w:r w:rsidR="00541B5B">
        <w:rPr>
          <w:rFonts w:ascii="Helvetica Neue" w:hAnsi="Helvetica Neue" w:cs="Arial"/>
        </w:rPr>
        <w:t>I</w:t>
      </w:r>
      <w:r w:rsidRPr="002B26B1">
        <w:rPr>
          <w:rFonts w:ascii="Helvetica Neue" w:hAnsi="Helvetica Neue" w:cs="Arial"/>
        </w:rPr>
        <w:t>VET</w:t>
      </w:r>
      <w:r w:rsidR="003125B2" w:rsidRPr="002B26B1">
        <w:rPr>
          <w:rFonts w:ascii="Helvetica Neue" w:hAnsi="Helvetica Neue" w:cs="Arial"/>
        </w:rPr>
        <w:t>.</w:t>
      </w:r>
    </w:p>
    <w:p w14:paraId="31C3A8F7" w14:textId="2B063885" w:rsidR="000C7D3A" w:rsidRPr="002B26B1" w:rsidRDefault="00190DDD" w:rsidP="00190DDD">
      <w:pPr>
        <w:pStyle w:val="NormalWeb"/>
        <w:numPr>
          <w:ilvl w:val="0"/>
          <w:numId w:val="43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The LLEN supports the provision of guest speakers</w:t>
      </w:r>
      <w:r w:rsidR="0003433E">
        <w:rPr>
          <w:rFonts w:ascii="Helvetica Neue" w:hAnsi="Helvetica Neue" w:cs="Arial"/>
        </w:rPr>
        <w:t>, SWL</w:t>
      </w:r>
      <w:r w:rsidRPr="002B26B1">
        <w:rPr>
          <w:rFonts w:ascii="Helvetica Neue" w:hAnsi="Helvetica Neue" w:cs="Arial"/>
        </w:rPr>
        <w:t xml:space="preserve"> and industry tour</w:t>
      </w:r>
      <w:r w:rsidR="0003433E">
        <w:rPr>
          <w:rFonts w:ascii="Helvetica Neue" w:hAnsi="Helvetica Neue" w:cs="Arial"/>
        </w:rPr>
        <w:t>s</w:t>
      </w:r>
      <w:r w:rsidR="003125B2" w:rsidRPr="002B26B1">
        <w:rPr>
          <w:rFonts w:ascii="Helvetica Neue" w:hAnsi="Helvetica Neue" w:cs="Arial"/>
        </w:rPr>
        <w:t>.</w:t>
      </w:r>
    </w:p>
    <w:p w14:paraId="6CCECFAE" w14:textId="59D731FD" w:rsidR="00190DDD" w:rsidRDefault="000C7D3A" w:rsidP="00190DDD">
      <w:pPr>
        <w:pStyle w:val="NormalWeb"/>
        <w:numPr>
          <w:ilvl w:val="0"/>
          <w:numId w:val="43"/>
        </w:numPr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The school pays to </w:t>
      </w:r>
      <w:r w:rsidR="003125B2" w:rsidRPr="002B26B1">
        <w:rPr>
          <w:rFonts w:ascii="Helvetica Neue" w:hAnsi="Helvetica Neue" w:cs="Arial"/>
        </w:rPr>
        <w:t xml:space="preserve">the </w:t>
      </w:r>
      <w:r w:rsidRPr="002B26B1">
        <w:rPr>
          <w:rFonts w:ascii="Helvetica Neue" w:hAnsi="Helvetica Neue" w:cs="Arial"/>
        </w:rPr>
        <w:t>LLEN a</w:t>
      </w:r>
      <w:r w:rsidR="00190DDD" w:rsidRPr="002B26B1">
        <w:rPr>
          <w:rFonts w:ascii="Helvetica Neue" w:hAnsi="Helvetica Neue" w:cs="Arial"/>
        </w:rPr>
        <w:t xml:space="preserve"> fee</w:t>
      </w:r>
      <w:r w:rsidRPr="002B26B1">
        <w:rPr>
          <w:rFonts w:ascii="Helvetica Neue" w:hAnsi="Helvetica Neue" w:cs="Arial"/>
        </w:rPr>
        <w:t xml:space="preserve"> of </w:t>
      </w:r>
      <w:r w:rsidR="00190DDD" w:rsidRPr="0003433E">
        <w:rPr>
          <w:rFonts w:ascii="Helvetica Neue" w:hAnsi="Helvetica Neue" w:cs="Arial"/>
          <w:b/>
        </w:rPr>
        <w:t>$</w:t>
      </w:r>
      <w:r w:rsidR="00C179C1" w:rsidRPr="0003433E">
        <w:rPr>
          <w:rFonts w:ascii="Helvetica Neue" w:hAnsi="Helvetica Neue" w:cs="Arial"/>
          <w:b/>
        </w:rPr>
        <w:t>300</w:t>
      </w:r>
      <w:r w:rsidR="009166D1">
        <w:rPr>
          <w:rFonts w:ascii="Helvetica Neue" w:hAnsi="Helvetica Neue" w:cs="Arial"/>
        </w:rPr>
        <w:t>*</w:t>
      </w:r>
      <w:r w:rsidR="00190DDD" w:rsidRPr="002B26B1">
        <w:rPr>
          <w:rFonts w:ascii="Helvetica Neue" w:hAnsi="Helvetica Neue" w:cs="Arial"/>
        </w:rPr>
        <w:t xml:space="preserve"> per student</w:t>
      </w:r>
      <w:r w:rsidRPr="002B26B1">
        <w:rPr>
          <w:rFonts w:ascii="Helvetica Neue" w:hAnsi="Helvetica Neue" w:cs="Arial"/>
        </w:rPr>
        <w:t>.</w:t>
      </w:r>
    </w:p>
    <w:p w14:paraId="6AA09235" w14:textId="5E965351" w:rsidR="009166D1" w:rsidRPr="002B26B1" w:rsidRDefault="009166D1" w:rsidP="009166D1">
      <w:pPr>
        <w:pStyle w:val="NormalWeb"/>
        <w:rPr>
          <w:rFonts w:ascii="Helvetica Neue" w:hAnsi="Helvetica Neue" w:cs="Arial"/>
        </w:rPr>
      </w:pPr>
      <w:r>
        <w:rPr>
          <w:rFonts w:ascii="Helvetica Neue" w:hAnsi="Helvetica Neue" w:cs="Arial"/>
        </w:rPr>
        <w:t>*Based on 2020 SRP, band funding levels and IVET fees.</w:t>
      </w:r>
      <w:r w:rsidR="004E07E1">
        <w:rPr>
          <w:rFonts w:ascii="Helvetica Neue" w:hAnsi="Helvetica Neue" w:cs="Arial"/>
        </w:rPr>
        <w:t xml:space="preserve"> Fees will be based on DET’s band funding and SRP levels</w:t>
      </w:r>
      <w:r w:rsidR="00F86F70">
        <w:rPr>
          <w:rFonts w:ascii="Helvetica Neue" w:hAnsi="Helvetica Neue" w:cs="Arial"/>
        </w:rPr>
        <w:t>.</w:t>
      </w:r>
    </w:p>
    <w:p w14:paraId="3B69E1F2" w14:textId="77777777" w:rsidR="005B2F8F" w:rsidRPr="002B26B1" w:rsidRDefault="005B2F8F" w:rsidP="00F141C1">
      <w:pPr>
        <w:spacing w:after="12"/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</w:pPr>
    </w:p>
    <w:p w14:paraId="62E135A3" w14:textId="619CE05C" w:rsidR="00E3485E" w:rsidRPr="002B26B1" w:rsidRDefault="003F2881" w:rsidP="00F141C1">
      <w:pPr>
        <w:spacing w:after="12"/>
        <w:rPr>
          <w:rFonts w:ascii="Helvetica Neue" w:hAnsi="Helvetica Neue" w:cs="Arial"/>
          <w:color w:val="000000" w:themeColor="text1"/>
          <w:shd w:val="clear" w:color="auto" w:fill="FFFFFF"/>
        </w:rPr>
      </w:pP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4</w:t>
      </w:r>
      <w:r w:rsidR="007F72B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.2.</w:t>
      </w:r>
      <w:r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6</w:t>
      </w:r>
      <w:r w:rsidR="007F72BF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 xml:space="preserve"> </w:t>
      </w:r>
      <w:r w:rsidR="00190DDD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ab/>
      </w:r>
      <w:r w:rsidR="00E3485E" w:rsidRPr="002B26B1">
        <w:rPr>
          <w:rFonts w:ascii="Helvetica Neue" w:hAnsi="Helvetica Neue" w:cs="Arial"/>
          <w:b/>
          <w:bCs/>
          <w:color w:val="000000" w:themeColor="text1"/>
          <w:shd w:val="clear" w:color="auto" w:fill="FFFFFF"/>
        </w:rPr>
        <w:t>Child Protection &amp; Mandatory Reporting </w:t>
      </w:r>
    </w:p>
    <w:p w14:paraId="74D38C2C" w14:textId="7DB4042F" w:rsidR="00E3485E" w:rsidRPr="002B26B1" w:rsidRDefault="003D3491" w:rsidP="000C7D3A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Facilitators</w:t>
      </w:r>
      <w:r w:rsidR="00E3485E" w:rsidRPr="002B26B1">
        <w:rPr>
          <w:rFonts w:ascii="Helvetica Neue" w:hAnsi="Helvetica Neue" w:cs="Arial"/>
          <w:color w:val="222222"/>
        </w:rPr>
        <w:t xml:space="preserve">, while not mandatory reporters, are required to be aware of </w:t>
      </w:r>
      <w:r w:rsidR="00577A1D" w:rsidRPr="002B26B1">
        <w:rPr>
          <w:rFonts w:ascii="Helvetica Neue" w:hAnsi="Helvetica Neue" w:cs="Arial"/>
          <w:color w:val="222222"/>
        </w:rPr>
        <w:t xml:space="preserve">and support the </w:t>
      </w:r>
      <w:r w:rsidR="00E3485E" w:rsidRPr="002B26B1">
        <w:rPr>
          <w:rFonts w:ascii="Helvetica Neue" w:hAnsi="Helvetica Neue" w:cs="Arial"/>
          <w:color w:val="222222"/>
        </w:rPr>
        <w:t xml:space="preserve">mandatory reporting requirements of schools and DET employees. </w:t>
      </w:r>
      <w:r w:rsidRPr="002B26B1">
        <w:rPr>
          <w:rFonts w:ascii="Helvetica Neue" w:hAnsi="Helvetica Neue" w:cs="Arial"/>
          <w:color w:val="222222"/>
        </w:rPr>
        <w:t>Facilitators</w:t>
      </w:r>
      <w:r w:rsidR="00E3485E" w:rsidRPr="002B26B1">
        <w:rPr>
          <w:rFonts w:ascii="Helvetica Neue" w:hAnsi="Helvetica Neue" w:cs="Arial"/>
          <w:color w:val="222222"/>
        </w:rPr>
        <w:t xml:space="preserve"> are responsible for p</w:t>
      </w:r>
      <w:r w:rsidR="00577A1D" w:rsidRPr="002B26B1">
        <w:rPr>
          <w:rFonts w:ascii="Helvetica Neue" w:hAnsi="Helvetica Neue" w:cs="Arial"/>
          <w:color w:val="222222"/>
        </w:rPr>
        <w:t>assing on any concerns</w:t>
      </w:r>
      <w:r w:rsidRPr="002B26B1">
        <w:rPr>
          <w:rFonts w:ascii="Helvetica Neue" w:hAnsi="Helvetica Neue" w:cs="Arial"/>
          <w:color w:val="222222"/>
        </w:rPr>
        <w:t xml:space="preserve"> that may arise out of Project Ready sessions</w:t>
      </w:r>
      <w:r w:rsidR="00577A1D" w:rsidRPr="002B26B1">
        <w:rPr>
          <w:rFonts w:ascii="Helvetica Neue" w:hAnsi="Helvetica Neue" w:cs="Arial"/>
          <w:color w:val="222222"/>
        </w:rPr>
        <w:t xml:space="preserve"> to the </w:t>
      </w:r>
      <w:r w:rsidR="00E3485E" w:rsidRPr="002B26B1">
        <w:rPr>
          <w:rFonts w:ascii="Helvetica Neue" w:hAnsi="Helvetica Neue" w:cs="Arial"/>
          <w:color w:val="222222"/>
        </w:rPr>
        <w:t>school</w:t>
      </w:r>
      <w:r w:rsidR="00577A1D" w:rsidRPr="002B26B1">
        <w:rPr>
          <w:rFonts w:ascii="Helvetica Neue" w:hAnsi="Helvetica Neue" w:cs="Arial"/>
          <w:color w:val="222222"/>
        </w:rPr>
        <w:t xml:space="preserve">’s nominated </w:t>
      </w:r>
      <w:r w:rsidRPr="002B26B1">
        <w:rPr>
          <w:rFonts w:ascii="Helvetica Neue" w:hAnsi="Helvetica Neue" w:cs="Arial"/>
          <w:color w:val="222222"/>
        </w:rPr>
        <w:t xml:space="preserve">point of </w:t>
      </w:r>
      <w:r w:rsidR="00577A1D" w:rsidRPr="002B26B1">
        <w:rPr>
          <w:rFonts w:ascii="Helvetica Neue" w:hAnsi="Helvetica Neue" w:cs="Arial"/>
          <w:color w:val="222222"/>
        </w:rPr>
        <w:t>contact</w:t>
      </w:r>
      <w:r w:rsidR="00E3485E" w:rsidRPr="002B26B1">
        <w:rPr>
          <w:rFonts w:ascii="Helvetica Neue" w:hAnsi="Helvetica Neue" w:cs="Arial"/>
          <w:color w:val="222222"/>
        </w:rPr>
        <w:t>. </w:t>
      </w:r>
    </w:p>
    <w:p w14:paraId="14F73E9F" w14:textId="77777777" w:rsidR="003D3491" w:rsidRPr="002B26B1" w:rsidRDefault="003D349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3F4332E5" w14:textId="20A4CC8D" w:rsidR="000776D9" w:rsidRPr="002B26B1" w:rsidRDefault="00E3485E" w:rsidP="000C7D3A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 xml:space="preserve">Any information that is disclosed to </w:t>
      </w:r>
      <w:r w:rsidR="00577A1D" w:rsidRPr="002B26B1">
        <w:rPr>
          <w:rFonts w:ascii="Helvetica Neue" w:hAnsi="Helvetica Neue" w:cs="Arial"/>
          <w:color w:val="222222"/>
        </w:rPr>
        <w:t xml:space="preserve">a </w:t>
      </w:r>
      <w:r w:rsidR="003125B2" w:rsidRPr="002B26B1">
        <w:rPr>
          <w:rFonts w:ascii="Helvetica Neue" w:hAnsi="Helvetica Neue" w:cs="Arial"/>
          <w:color w:val="222222"/>
        </w:rPr>
        <w:t>f</w:t>
      </w:r>
      <w:r w:rsidR="003D3491" w:rsidRPr="002B26B1">
        <w:rPr>
          <w:rFonts w:ascii="Helvetica Neue" w:hAnsi="Helvetica Neue" w:cs="Arial"/>
          <w:color w:val="222222"/>
        </w:rPr>
        <w:t>acilitator</w:t>
      </w:r>
      <w:r w:rsidR="00577A1D" w:rsidRPr="002B26B1">
        <w:rPr>
          <w:rFonts w:ascii="Helvetica Neue" w:hAnsi="Helvetica Neue" w:cs="Arial"/>
          <w:color w:val="222222"/>
        </w:rPr>
        <w:t xml:space="preserve"> </w:t>
      </w:r>
      <w:r w:rsidRPr="002B26B1">
        <w:rPr>
          <w:rFonts w:ascii="Helvetica Neue" w:hAnsi="Helvetica Neue" w:cs="Arial"/>
          <w:color w:val="222222"/>
        </w:rPr>
        <w:t xml:space="preserve">that leads them to believe on reasonable grounds that a child or student has suffered, or is likely to suffer, significant harm as a result of physical injury or sexual abuse must be reported to the school's nominated </w:t>
      </w:r>
      <w:r w:rsidR="003D3491" w:rsidRPr="002B26B1">
        <w:rPr>
          <w:rFonts w:ascii="Helvetica Neue" w:hAnsi="Helvetica Neue" w:cs="Arial"/>
          <w:color w:val="222222"/>
        </w:rPr>
        <w:t xml:space="preserve">point of </w:t>
      </w:r>
      <w:r w:rsidR="00577A1D" w:rsidRPr="002B26B1">
        <w:rPr>
          <w:rFonts w:ascii="Helvetica Neue" w:hAnsi="Helvetica Neue" w:cs="Arial"/>
          <w:color w:val="222222"/>
        </w:rPr>
        <w:t xml:space="preserve">contact </w:t>
      </w:r>
      <w:r w:rsidRPr="002B26B1">
        <w:rPr>
          <w:rFonts w:ascii="Helvetica Neue" w:hAnsi="Helvetica Neue" w:cs="Arial"/>
          <w:color w:val="222222"/>
        </w:rPr>
        <w:t>immediately. </w:t>
      </w:r>
    </w:p>
    <w:p w14:paraId="34EF75EE" w14:textId="14663641" w:rsidR="00E3485E" w:rsidRPr="002B26B1" w:rsidRDefault="00C47910" w:rsidP="009166D1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hyperlink r:id="rId9" w:history="1">
        <w:r w:rsidR="009166D1" w:rsidRPr="009D7467">
          <w:rPr>
            <w:rStyle w:val="Hyperlink"/>
            <w:rFonts w:ascii="Helvetica Neue" w:hAnsi="Helvetica Neue" w:cs="Arial"/>
          </w:rPr>
          <w:t>https://www.education.vic.gov.au/school/principals/spag/safety/Pages/childprotectobligation.aspx</w:t>
        </w:r>
      </w:hyperlink>
      <w:r w:rsidR="00E3485E" w:rsidRPr="002B26B1">
        <w:rPr>
          <w:rFonts w:ascii="Helvetica Neue" w:hAnsi="Helvetica Neue" w:cs="Arial"/>
          <w:color w:val="222222"/>
        </w:rPr>
        <w:t> </w:t>
      </w:r>
    </w:p>
    <w:p w14:paraId="618BEEF8" w14:textId="77777777" w:rsidR="00E3485E" w:rsidRPr="002B26B1" w:rsidRDefault="00E3485E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 </w:t>
      </w:r>
    </w:p>
    <w:p w14:paraId="505B932F" w14:textId="4C58581A" w:rsidR="00E3485E" w:rsidRPr="002B26B1" w:rsidRDefault="003F288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bCs/>
          <w:color w:val="222222"/>
        </w:rPr>
        <w:t>4.2.7</w:t>
      </w:r>
      <w:r w:rsidR="007F72BF" w:rsidRPr="002B26B1">
        <w:rPr>
          <w:rFonts w:ascii="Helvetica Neue" w:hAnsi="Helvetica Neue" w:cs="Arial"/>
          <w:b/>
          <w:bCs/>
          <w:color w:val="222222"/>
        </w:rPr>
        <w:t xml:space="preserve"> </w:t>
      </w:r>
      <w:r w:rsidR="000C7D3A" w:rsidRPr="002B26B1">
        <w:rPr>
          <w:rFonts w:ascii="Helvetica Neue" w:hAnsi="Helvetica Neue" w:cs="Arial"/>
          <w:b/>
          <w:bCs/>
          <w:color w:val="222222"/>
        </w:rPr>
        <w:tab/>
      </w:r>
      <w:r w:rsidR="00E3485E" w:rsidRPr="002B26B1">
        <w:rPr>
          <w:rFonts w:ascii="Helvetica Neue" w:hAnsi="Helvetica Neue" w:cs="Arial"/>
          <w:b/>
          <w:bCs/>
          <w:color w:val="222222"/>
        </w:rPr>
        <w:t>Duty of Care </w:t>
      </w:r>
    </w:p>
    <w:p w14:paraId="43744559" w14:textId="00566E32" w:rsidR="003D3491" w:rsidRPr="002B26B1" w:rsidRDefault="002720CD" w:rsidP="000C7D3A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In accordance with Department of Education and Training</w:t>
      </w:r>
      <w:r w:rsidR="00E3485E" w:rsidRPr="002B26B1">
        <w:rPr>
          <w:rFonts w:ascii="Helvetica Neue" w:hAnsi="Helvetica Neue" w:cs="Arial"/>
          <w:color w:val="222222"/>
        </w:rPr>
        <w:t xml:space="preserve"> and school policies and requirements, </w:t>
      </w:r>
      <w:r w:rsidR="00B34CBB" w:rsidRPr="002B26B1">
        <w:rPr>
          <w:rFonts w:ascii="Helvetica Neue" w:hAnsi="Helvetica Neue" w:cs="Arial"/>
          <w:color w:val="222222"/>
        </w:rPr>
        <w:t>f</w:t>
      </w:r>
      <w:r w:rsidR="003D3491" w:rsidRPr="002B26B1">
        <w:rPr>
          <w:rFonts w:ascii="Helvetica Neue" w:hAnsi="Helvetica Neue" w:cs="Arial"/>
          <w:color w:val="222222"/>
        </w:rPr>
        <w:t>acilitators</w:t>
      </w:r>
      <w:r w:rsidR="00E3485E" w:rsidRPr="002B26B1">
        <w:rPr>
          <w:rFonts w:ascii="Helvetica Neue" w:hAnsi="Helvetica Neue" w:cs="Arial"/>
          <w:color w:val="222222"/>
        </w:rPr>
        <w:t xml:space="preserve"> have a duty of care </w:t>
      </w:r>
      <w:r w:rsidR="003D3491" w:rsidRPr="002B26B1">
        <w:rPr>
          <w:rFonts w:ascii="Helvetica Neue" w:hAnsi="Helvetica Neue" w:cs="Arial"/>
          <w:color w:val="222222"/>
        </w:rPr>
        <w:t>to</w:t>
      </w:r>
      <w:r w:rsidR="00E3485E" w:rsidRPr="002B26B1">
        <w:rPr>
          <w:rFonts w:ascii="Helvetica Neue" w:hAnsi="Helvetica Neue" w:cs="Arial"/>
          <w:color w:val="222222"/>
        </w:rPr>
        <w:t xml:space="preserve"> students during </w:t>
      </w:r>
      <w:r w:rsidR="003D3491" w:rsidRPr="002B26B1">
        <w:rPr>
          <w:rFonts w:ascii="Helvetica Neue" w:hAnsi="Helvetica Neue" w:cs="Arial"/>
          <w:color w:val="222222"/>
        </w:rPr>
        <w:t>all Certificate II in Active Volunteering (</w:t>
      </w:r>
      <w:r w:rsidR="00E3485E" w:rsidRPr="002B26B1">
        <w:rPr>
          <w:rFonts w:ascii="Helvetica Neue" w:hAnsi="Helvetica Neue" w:cs="Arial"/>
          <w:color w:val="222222"/>
        </w:rPr>
        <w:t>Project Ready</w:t>
      </w:r>
      <w:r w:rsidR="003D3491" w:rsidRPr="002B26B1">
        <w:rPr>
          <w:rFonts w:ascii="Helvetica Neue" w:hAnsi="Helvetica Neue" w:cs="Arial"/>
          <w:color w:val="222222"/>
        </w:rPr>
        <w:t>)</w:t>
      </w:r>
      <w:r w:rsidR="00E3485E" w:rsidRPr="002B26B1">
        <w:rPr>
          <w:rFonts w:ascii="Helvetica Neue" w:hAnsi="Helvetica Neue" w:cs="Arial"/>
          <w:color w:val="222222"/>
        </w:rPr>
        <w:t xml:space="preserve"> sessions</w:t>
      </w:r>
      <w:r w:rsidR="003D3491" w:rsidRPr="002B26B1">
        <w:rPr>
          <w:rFonts w:ascii="Helvetica Neue" w:hAnsi="Helvetica Neue" w:cs="Arial"/>
          <w:color w:val="222222"/>
        </w:rPr>
        <w:t xml:space="preserve"> and activities</w:t>
      </w:r>
      <w:r w:rsidR="00E3485E" w:rsidRPr="002B26B1">
        <w:rPr>
          <w:rFonts w:ascii="Helvetica Neue" w:hAnsi="Helvetica Neue" w:cs="Arial"/>
          <w:color w:val="222222"/>
        </w:rPr>
        <w:t xml:space="preserve">. </w:t>
      </w:r>
    </w:p>
    <w:p w14:paraId="1DB8B4C1" w14:textId="77777777" w:rsidR="003D3491" w:rsidRPr="002B26B1" w:rsidRDefault="003D3491" w:rsidP="00F141C1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1C7E7F71" w14:textId="7C14F2C2" w:rsidR="00AF42E4" w:rsidRPr="002B26B1" w:rsidRDefault="00E3485E" w:rsidP="000C7D3A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>This duty requires </w:t>
      </w:r>
      <w:r w:rsidR="003125B2" w:rsidRPr="002B26B1">
        <w:rPr>
          <w:rFonts w:ascii="Helvetica Neue" w:hAnsi="Helvetica Neue" w:cs="Arial"/>
          <w:color w:val="222222"/>
        </w:rPr>
        <w:t>f</w:t>
      </w:r>
      <w:r w:rsidR="003D3491" w:rsidRPr="002B26B1">
        <w:rPr>
          <w:rFonts w:ascii="Helvetica Neue" w:hAnsi="Helvetica Neue" w:cs="Arial"/>
          <w:color w:val="222222"/>
        </w:rPr>
        <w:t>acilitators</w:t>
      </w:r>
      <w:r w:rsidR="00AF42E4" w:rsidRPr="002B26B1">
        <w:rPr>
          <w:rFonts w:ascii="Helvetica Neue" w:hAnsi="Helvetica Neue" w:cs="Arial"/>
          <w:color w:val="222222"/>
        </w:rPr>
        <w:t xml:space="preserve"> </w:t>
      </w:r>
      <w:r w:rsidRPr="002B26B1">
        <w:rPr>
          <w:rFonts w:ascii="Helvetica Neue" w:hAnsi="Helvetica Neue" w:cs="Arial"/>
          <w:color w:val="222222"/>
        </w:rPr>
        <w:t>to take reasonable steps to minimise the risk of reasonably foreseeable harm, including following any policies and instructions provided by the school.</w:t>
      </w:r>
    </w:p>
    <w:p w14:paraId="45AF21AE" w14:textId="09209B61" w:rsidR="00E3485E" w:rsidRPr="002B26B1" w:rsidRDefault="00C47910" w:rsidP="000C7D3A">
      <w:pPr>
        <w:shd w:val="clear" w:color="auto" w:fill="FFFFFF"/>
        <w:spacing w:after="12"/>
        <w:ind w:firstLine="720"/>
        <w:rPr>
          <w:rFonts w:ascii="Helvetica Neue" w:hAnsi="Helvetica Neue" w:cs="Arial"/>
          <w:color w:val="1155CC"/>
          <w:u w:val="single"/>
        </w:rPr>
      </w:pPr>
      <w:hyperlink r:id="rId10" w:history="1">
        <w:r w:rsidR="000C7D3A" w:rsidRPr="002B26B1">
          <w:rPr>
            <w:rStyle w:val="Hyperlink"/>
            <w:rFonts w:ascii="Helvetica Neue" w:hAnsi="Helvetica Neue" w:cs="Arial"/>
          </w:rPr>
          <w:t>https://www.education.vic.gov.au/school/principals/spag/safety/Pages/dutyofcare.aspx</w:t>
        </w:r>
      </w:hyperlink>
    </w:p>
    <w:p w14:paraId="42F590CF" w14:textId="61C1345B" w:rsidR="000C7D3A" w:rsidRPr="002B26B1" w:rsidRDefault="000C7D3A" w:rsidP="000C7D3A">
      <w:pPr>
        <w:shd w:val="clear" w:color="auto" w:fill="FFFFFF"/>
        <w:spacing w:after="12"/>
        <w:ind w:firstLine="720"/>
        <w:rPr>
          <w:rFonts w:ascii="Helvetica Neue" w:hAnsi="Helvetica Neue" w:cs="Arial"/>
          <w:color w:val="222222"/>
        </w:rPr>
      </w:pPr>
    </w:p>
    <w:p w14:paraId="629A8F9F" w14:textId="16B3C62B" w:rsidR="00DE13F6" w:rsidRPr="002B26B1" w:rsidRDefault="000C7D3A" w:rsidP="00DE13F6">
      <w:pPr>
        <w:shd w:val="clear" w:color="auto" w:fill="FFFFFF"/>
        <w:spacing w:after="12"/>
        <w:ind w:left="720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 xml:space="preserve">Facilitators must follow the schools Child Safe and Bullying policies (copies must be provided to </w:t>
      </w:r>
      <w:r w:rsidR="00B34CBB" w:rsidRPr="002B26B1">
        <w:rPr>
          <w:rFonts w:ascii="Helvetica Neue" w:hAnsi="Helvetica Neue" w:cs="Arial"/>
          <w:color w:val="222222"/>
        </w:rPr>
        <w:t>f</w:t>
      </w:r>
      <w:r w:rsidRPr="002B26B1">
        <w:rPr>
          <w:rFonts w:ascii="Helvetica Neue" w:hAnsi="Helvetica Neue" w:cs="Arial"/>
          <w:color w:val="222222"/>
        </w:rPr>
        <w:t>acilitators).</w:t>
      </w:r>
    </w:p>
    <w:p w14:paraId="0C662159" w14:textId="6AB36A10" w:rsidR="00DE13F6" w:rsidRPr="002B26B1" w:rsidRDefault="00DE13F6" w:rsidP="00DE13F6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p w14:paraId="745C15D4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21C62B21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7B83BF8A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33C956FF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05BBB13C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48F68FDF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5C8808FE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1BA8AA2E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6D21D010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0DBDB673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0A0FE4CC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2468BB59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3F2404A8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40408FA9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7215F63F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1B15D450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2F16D34F" w14:textId="77777777" w:rsidR="0003433E" w:rsidRDefault="0003433E" w:rsidP="00DE13F6">
      <w:pPr>
        <w:shd w:val="clear" w:color="auto" w:fill="FFFFFF"/>
        <w:spacing w:after="12"/>
        <w:rPr>
          <w:rFonts w:ascii="Helvetica Neue" w:hAnsi="Helvetica Neue" w:cs="Arial"/>
          <w:b/>
          <w:color w:val="222222"/>
        </w:rPr>
      </w:pPr>
    </w:p>
    <w:p w14:paraId="2B5014A4" w14:textId="2F7ED0A3" w:rsidR="00E3485E" w:rsidRPr="002B26B1" w:rsidRDefault="00DE13F6" w:rsidP="00DE13F6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b/>
          <w:color w:val="222222"/>
        </w:rPr>
        <w:lastRenderedPageBreak/>
        <w:t>4.2.8</w:t>
      </w:r>
      <w:r w:rsidRPr="002B26B1">
        <w:rPr>
          <w:rFonts w:ascii="Helvetica Neue" w:hAnsi="Helvetica Neue" w:cs="Arial"/>
          <w:b/>
          <w:color w:val="222222"/>
        </w:rPr>
        <w:tab/>
        <w:t>Standards of Care</w:t>
      </w:r>
      <w:r w:rsidR="00E3485E" w:rsidRPr="002B26B1">
        <w:rPr>
          <w:rFonts w:ascii="Helvetica Neue" w:hAnsi="Helvetica Neue" w:cs="Arial"/>
          <w:color w:val="222222"/>
        </w:rPr>
        <w:t> </w:t>
      </w:r>
    </w:p>
    <w:p w14:paraId="6A3F64B7" w14:textId="77777777" w:rsidR="00DE13F6" w:rsidRPr="002B26B1" w:rsidRDefault="00DE13F6" w:rsidP="00DE13F6">
      <w:pPr>
        <w:shd w:val="clear" w:color="auto" w:fill="FFFFFF"/>
        <w:spacing w:after="12"/>
        <w:rPr>
          <w:rFonts w:ascii="Helvetica Neue" w:hAnsi="Helvetica Neue" w:cs="Arial"/>
          <w:color w:val="2222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25"/>
        <w:gridCol w:w="5226"/>
      </w:tblGrid>
      <w:tr w:rsidR="00E3485E" w:rsidRPr="002B26B1" w14:paraId="0DD59D9B" w14:textId="77777777" w:rsidTr="00241A00">
        <w:trPr>
          <w:cantSplit/>
        </w:trPr>
        <w:tc>
          <w:tcPr>
            <w:tcW w:w="5000" w:type="pct"/>
            <w:gridSpan w:val="2"/>
          </w:tcPr>
          <w:p w14:paraId="3A349219" w14:textId="693E19EF" w:rsidR="00E3485E" w:rsidRPr="002B26B1" w:rsidRDefault="002720CD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b/>
                <w:color w:val="0B0C1D"/>
              </w:rPr>
            </w:pPr>
            <w:r w:rsidRPr="002B26B1">
              <w:rPr>
                <w:rFonts w:ascii="Helvetica Neue" w:hAnsi="Helvetica Neue" w:cs="Arial"/>
                <w:b/>
                <w:color w:val="0B0C1D"/>
              </w:rPr>
              <w:t>How will we</w:t>
            </w:r>
            <w:r w:rsidR="00E3485E" w:rsidRPr="002B26B1">
              <w:rPr>
                <w:rFonts w:ascii="Helvetica Neue" w:hAnsi="Helvetica Neue" w:cs="Arial"/>
                <w:b/>
                <w:color w:val="0B0C1D"/>
              </w:rPr>
              <w:t xml:space="preserve"> meet the standard of care required by the school and DET?</w:t>
            </w:r>
          </w:p>
        </w:tc>
      </w:tr>
      <w:tr w:rsidR="00E3485E" w:rsidRPr="002B26B1" w14:paraId="7D2F8A2B" w14:textId="77777777" w:rsidTr="00241A00">
        <w:trPr>
          <w:cantSplit/>
        </w:trPr>
        <w:tc>
          <w:tcPr>
            <w:tcW w:w="2500" w:type="pct"/>
          </w:tcPr>
          <w:p w14:paraId="006655F0" w14:textId="70D86B11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b/>
                <w:color w:val="0B0C1D"/>
              </w:rPr>
            </w:pPr>
            <w:r w:rsidRPr="002B26B1">
              <w:rPr>
                <w:rFonts w:ascii="Helvetica Neue" w:hAnsi="Helvetica Neue" w:cs="Arial"/>
                <w:b/>
                <w:color w:val="0B0C1D"/>
              </w:rPr>
              <w:t>Requirement</w:t>
            </w:r>
          </w:p>
        </w:tc>
        <w:tc>
          <w:tcPr>
            <w:tcW w:w="2500" w:type="pct"/>
          </w:tcPr>
          <w:p w14:paraId="70FB8BCF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b/>
                <w:color w:val="0B0C1D"/>
              </w:rPr>
            </w:pPr>
            <w:r w:rsidRPr="002B26B1">
              <w:rPr>
                <w:rFonts w:ascii="Helvetica Neue" w:hAnsi="Helvetica Neue" w:cs="Arial"/>
                <w:b/>
                <w:color w:val="0B0C1D"/>
              </w:rPr>
              <w:t>Action</w:t>
            </w:r>
          </w:p>
        </w:tc>
      </w:tr>
      <w:tr w:rsidR="00E3485E" w:rsidRPr="002B26B1" w14:paraId="0F36B41B" w14:textId="77777777" w:rsidTr="00241A00">
        <w:trPr>
          <w:cantSplit/>
        </w:trPr>
        <w:tc>
          <w:tcPr>
            <w:tcW w:w="2500" w:type="pct"/>
          </w:tcPr>
          <w:p w14:paraId="23D49985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Ensuring the school complies with the seven Child Safe Standards</w:t>
            </w:r>
          </w:p>
        </w:tc>
        <w:tc>
          <w:tcPr>
            <w:tcW w:w="2500" w:type="pct"/>
          </w:tcPr>
          <w:p w14:paraId="4BC8C5C4" w14:textId="49383BC2" w:rsidR="00581874" w:rsidRPr="002B26B1" w:rsidRDefault="003D3491" w:rsidP="0058187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Facilitators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 and mentors will</w:t>
            </w:r>
            <w:r w:rsidR="00581874" w:rsidRPr="002B26B1">
              <w:rPr>
                <w:rFonts w:ascii="Helvetica Neue" w:hAnsi="Helvetica Neue" w:cs="Arial"/>
                <w:color w:val="0B0C1D"/>
              </w:rPr>
              <w:t xml:space="preserve"> 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adhere to the seven Child Safe Standards and the school’s </w:t>
            </w:r>
            <w:r w:rsidR="004268D7">
              <w:rPr>
                <w:rFonts w:ascii="Helvetica Neue" w:hAnsi="Helvetica Neue" w:cs="Arial"/>
                <w:color w:val="0B0C1D"/>
              </w:rPr>
              <w:t>c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hild </w:t>
            </w:r>
            <w:r w:rsidR="004268D7">
              <w:rPr>
                <w:rFonts w:ascii="Helvetica Neue" w:hAnsi="Helvetica Neue" w:cs="Arial"/>
                <w:color w:val="0B0C1D"/>
              </w:rPr>
              <w:t>s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>afe policy</w:t>
            </w:r>
            <w:r w:rsidR="009166D1">
              <w:rPr>
                <w:rFonts w:ascii="Helvetica Neue" w:hAnsi="Helvetica Neue" w:cs="Arial"/>
                <w:color w:val="0B0C1D"/>
              </w:rPr>
              <w:t xml:space="preserve">. </w:t>
            </w:r>
            <w:r w:rsidR="009166D1" w:rsidRPr="002B26B1">
              <w:rPr>
                <w:rFonts w:ascii="Helvetica Neue" w:hAnsi="Helvetica Neue" w:cs="Arial"/>
                <w:color w:val="0B0C1D"/>
              </w:rPr>
              <w:t xml:space="preserve">The school will provide the </w:t>
            </w:r>
            <w:r w:rsidR="009166D1">
              <w:rPr>
                <w:rFonts w:ascii="Helvetica Neue" w:hAnsi="Helvetica Neue" w:cs="Arial"/>
                <w:color w:val="0B0C1D"/>
              </w:rPr>
              <w:t>f</w:t>
            </w:r>
            <w:r w:rsidR="009166D1" w:rsidRPr="002B26B1">
              <w:rPr>
                <w:rFonts w:ascii="Helvetica Neue" w:hAnsi="Helvetica Neue" w:cs="Arial"/>
                <w:color w:val="0B0C1D"/>
              </w:rPr>
              <w:t>acilitator with a copy of their child safe policy</w:t>
            </w:r>
          </w:p>
          <w:p w14:paraId="499EDDD8" w14:textId="6132AA86" w:rsidR="00581874" w:rsidRPr="009166D1" w:rsidRDefault="00581874" w:rsidP="009166D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Facilitators and mentors 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>maintain a current Working with Children Check card</w:t>
            </w:r>
            <w:r w:rsidR="002720CD" w:rsidRPr="002B26B1">
              <w:rPr>
                <w:rFonts w:ascii="Helvetica Neue" w:hAnsi="Helvetica Neue" w:cs="Arial"/>
                <w:color w:val="0B0C1D"/>
              </w:rPr>
              <w:t>.</w:t>
            </w:r>
          </w:p>
          <w:p w14:paraId="2E124D92" w14:textId="70DF418E" w:rsidR="00577A1D" w:rsidRPr="002B26B1" w:rsidRDefault="00581874" w:rsidP="0058187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The school will provide the </w:t>
            </w:r>
            <w:r w:rsidR="009166D1">
              <w:rPr>
                <w:rFonts w:ascii="Helvetica Neue" w:hAnsi="Helvetica Neue" w:cs="Arial"/>
                <w:color w:val="0B0C1D"/>
              </w:rPr>
              <w:t>f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acilitator with the 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name and contact details of their nominated 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point of 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>contact for the purposes of child protection and mandatory reporting.</w:t>
            </w:r>
          </w:p>
        </w:tc>
      </w:tr>
      <w:tr w:rsidR="00E3485E" w:rsidRPr="002B26B1" w14:paraId="371E779B" w14:textId="77777777" w:rsidTr="00241A00">
        <w:trPr>
          <w:cantSplit/>
        </w:trPr>
        <w:tc>
          <w:tcPr>
            <w:tcW w:w="2500" w:type="pct"/>
          </w:tcPr>
          <w:p w14:paraId="40A83006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Provision of suitable and safe premises</w:t>
            </w:r>
          </w:p>
        </w:tc>
        <w:tc>
          <w:tcPr>
            <w:tcW w:w="2500" w:type="pct"/>
          </w:tcPr>
          <w:p w14:paraId="2934B17B" w14:textId="3016FE66" w:rsidR="00E5663E" w:rsidRPr="002B26B1" w:rsidRDefault="00E3485E" w:rsidP="00E566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185" w:hanging="142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The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 </w:t>
            </w:r>
            <w:r w:rsidR="00B34CBB" w:rsidRPr="002B26B1">
              <w:rPr>
                <w:rFonts w:ascii="Helvetica Neue" w:hAnsi="Helvetica Neue" w:cs="Arial"/>
                <w:color w:val="0B0C1D"/>
              </w:rPr>
              <w:t>f</w:t>
            </w:r>
            <w:r w:rsidR="00E5663E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 and supervisor will assess the training venue for suitability and safety.</w:t>
            </w:r>
          </w:p>
          <w:p w14:paraId="0F472336" w14:textId="2F8C01FA" w:rsidR="00E3485E" w:rsidRPr="002B26B1" w:rsidRDefault="00AA1221" w:rsidP="00E566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185" w:hanging="142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Volunteer mentors and s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>tudents will be provided with a site induction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 of the training venue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>.</w:t>
            </w:r>
          </w:p>
        </w:tc>
      </w:tr>
      <w:tr w:rsidR="00E3485E" w:rsidRPr="002B26B1" w14:paraId="38876E53" w14:textId="77777777" w:rsidTr="00241A00">
        <w:trPr>
          <w:cantSplit/>
        </w:trPr>
        <w:tc>
          <w:tcPr>
            <w:tcW w:w="2500" w:type="pct"/>
          </w:tcPr>
          <w:p w14:paraId="26DF3680" w14:textId="2A754FCF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Provision of an adequate system of supervision</w:t>
            </w:r>
          </w:p>
        </w:tc>
        <w:tc>
          <w:tcPr>
            <w:tcW w:w="2500" w:type="pct"/>
          </w:tcPr>
          <w:p w14:paraId="3134BF40" w14:textId="3633D991" w:rsidR="00E5663E" w:rsidRPr="002B26B1" w:rsidRDefault="00AA1221" w:rsidP="00E566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42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E5663E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 will </w:t>
            </w:r>
            <w:r w:rsidRPr="002B26B1">
              <w:rPr>
                <w:rFonts w:ascii="Helvetica Neue" w:hAnsi="Helvetica Neue" w:cs="Arial"/>
                <w:color w:val="0B0C1D"/>
              </w:rPr>
              <w:t>report student attendance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 to the school </w:t>
            </w:r>
            <w:r w:rsidR="00A34768" w:rsidRPr="002B26B1">
              <w:rPr>
                <w:rFonts w:ascii="Helvetica Neue" w:hAnsi="Helvetica Neue" w:cs="Arial"/>
                <w:color w:val="0B0C1D"/>
              </w:rPr>
              <w:t>during</w:t>
            </w:r>
            <w:r w:rsidR="00E3485E" w:rsidRPr="002B26B1">
              <w:rPr>
                <w:rFonts w:ascii="Helvetica Neue" w:hAnsi="Helvetica Neue" w:cs="Arial"/>
                <w:color w:val="0B0C1D"/>
              </w:rPr>
              <w:t xml:space="preserve"> each training session.</w:t>
            </w:r>
          </w:p>
          <w:p w14:paraId="559E64A2" w14:textId="11BBC369" w:rsidR="00E3485E" w:rsidRPr="002B26B1" w:rsidRDefault="00E3485E" w:rsidP="00E5663E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42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Students will be supervised </w:t>
            </w:r>
            <w:r w:rsidR="00A34768" w:rsidRPr="002B26B1">
              <w:rPr>
                <w:rFonts w:ascii="Helvetica Neue" w:hAnsi="Helvetica Neue" w:cs="Arial"/>
                <w:color w:val="0B0C1D"/>
              </w:rPr>
              <w:t xml:space="preserve">at 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all times by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E5663E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 or volunteer mentor during the training session.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 </w:t>
            </w:r>
            <w:r w:rsidRPr="002B26B1">
              <w:rPr>
                <w:rFonts w:ascii="Helvetica Neue" w:hAnsi="Helvetica Neue" w:cs="Arial"/>
                <w:color w:val="0B0C1D"/>
              </w:rPr>
              <w:t>The only exception to this is during a session break when a student goes to a local shop to purchase food</w:t>
            </w:r>
            <w:r w:rsidR="004268D7">
              <w:rPr>
                <w:rFonts w:ascii="Helvetica Neue" w:hAnsi="Helvetica Neue" w:cs="Arial"/>
                <w:color w:val="0B0C1D"/>
              </w:rPr>
              <w:t xml:space="preserve">. </w:t>
            </w:r>
            <w:r w:rsidRPr="002B26B1">
              <w:rPr>
                <w:rFonts w:ascii="Helvetica Neue" w:hAnsi="Helvetica Neue" w:cs="Arial"/>
                <w:color w:val="0B0C1D"/>
              </w:rPr>
              <w:t>This exception is subject to school and parent permission being granted for that student.</w:t>
            </w:r>
          </w:p>
        </w:tc>
      </w:tr>
      <w:tr w:rsidR="00E3485E" w:rsidRPr="002B26B1" w14:paraId="258929D3" w14:textId="77777777" w:rsidTr="00241A00">
        <w:trPr>
          <w:cantSplit/>
        </w:trPr>
        <w:tc>
          <w:tcPr>
            <w:tcW w:w="2500" w:type="pct"/>
          </w:tcPr>
          <w:p w14:paraId="3EA026F7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Implementation of strategies to prevent bullying</w:t>
            </w:r>
          </w:p>
        </w:tc>
        <w:tc>
          <w:tcPr>
            <w:tcW w:w="2500" w:type="pct"/>
          </w:tcPr>
          <w:p w14:paraId="2103B024" w14:textId="39106880" w:rsidR="00E3485E" w:rsidRPr="002B26B1" w:rsidRDefault="00E3485E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The school will provide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E5663E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 with any relevant policies and information in relation to preventing bullying.</w:t>
            </w:r>
          </w:p>
        </w:tc>
      </w:tr>
      <w:tr w:rsidR="00E3485E" w:rsidRPr="002B26B1" w14:paraId="2F6132ED" w14:textId="77777777" w:rsidTr="00241A00">
        <w:trPr>
          <w:cantSplit/>
        </w:trPr>
        <w:tc>
          <w:tcPr>
            <w:tcW w:w="2500" w:type="pct"/>
          </w:tcPr>
          <w:p w14:paraId="1A1647D7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Ensuring that medical assistance is provided to a sick or injured student</w:t>
            </w:r>
          </w:p>
        </w:tc>
        <w:tc>
          <w:tcPr>
            <w:tcW w:w="2500" w:type="pct"/>
          </w:tcPr>
          <w:p w14:paraId="0C9D4403" w14:textId="65CB2347" w:rsidR="007F72BF" w:rsidRPr="002B26B1" w:rsidRDefault="004268D7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>
              <w:rPr>
                <w:rFonts w:ascii="Helvetica Neue" w:hAnsi="Helvetica Neue" w:cs="Arial"/>
                <w:color w:val="0B0C1D"/>
              </w:rPr>
              <w:t>Medical information pertaining to each student will be collected on the enrolment form.</w:t>
            </w:r>
          </w:p>
          <w:p w14:paraId="6F790C24" w14:textId="660321B5" w:rsidR="007F72BF" w:rsidRPr="002B26B1" w:rsidRDefault="00E3485E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In a non-life threatening situation,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7F72BF" w:rsidRPr="002B26B1">
              <w:rPr>
                <w:rFonts w:ascii="Helvetica Neue" w:hAnsi="Helvetica Neue" w:cs="Arial"/>
                <w:color w:val="0B0C1D"/>
              </w:rPr>
              <w:t xml:space="preserve">acilitator </w:t>
            </w:r>
            <w:r w:rsidRPr="002B26B1">
              <w:rPr>
                <w:rFonts w:ascii="Helvetica Neue" w:hAnsi="Helvetica Neue" w:cs="Arial"/>
                <w:color w:val="0B0C1D"/>
              </w:rPr>
              <w:t>will call the school contact immediately to seek assistance</w:t>
            </w:r>
            <w:r w:rsidR="00A34768" w:rsidRPr="002B26B1">
              <w:rPr>
                <w:rFonts w:ascii="Helvetica Neue" w:hAnsi="Helvetica Neue" w:cs="Arial"/>
                <w:color w:val="0B0C1D"/>
              </w:rPr>
              <w:t xml:space="preserve"> and</w:t>
            </w:r>
            <w:r w:rsidR="004268D7">
              <w:rPr>
                <w:rFonts w:ascii="Helvetica Neue" w:hAnsi="Helvetica Neue" w:cs="Arial"/>
                <w:color w:val="0B0C1D"/>
              </w:rPr>
              <w:t>/or</w:t>
            </w:r>
            <w:r w:rsidR="00A34768" w:rsidRPr="002B26B1">
              <w:rPr>
                <w:rFonts w:ascii="Helvetica Neue" w:hAnsi="Helvetica Neue" w:cs="Arial"/>
                <w:color w:val="0B0C1D"/>
              </w:rPr>
              <w:t xml:space="preserve"> issue First Aid where necessary.</w:t>
            </w:r>
          </w:p>
          <w:p w14:paraId="0F5AF477" w14:textId="70765F9C" w:rsidR="00E3485E" w:rsidRPr="002B26B1" w:rsidRDefault="00E3485E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In a life-threatening situation,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7F72BF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 will immediately call 000 to seek assistance, followed by the school contact.</w:t>
            </w:r>
          </w:p>
        </w:tc>
      </w:tr>
      <w:tr w:rsidR="00E3485E" w:rsidRPr="002B26B1" w14:paraId="14ED83F8" w14:textId="77777777" w:rsidTr="00241A00">
        <w:trPr>
          <w:cantSplit/>
        </w:trPr>
        <w:tc>
          <w:tcPr>
            <w:tcW w:w="2500" w:type="pct"/>
          </w:tcPr>
          <w:p w14:paraId="3EEB82B1" w14:textId="77777777" w:rsidR="00E3485E" w:rsidRPr="002B26B1" w:rsidRDefault="00E3485E" w:rsidP="00D442AC">
            <w:pPr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0" w:hanging="357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lastRenderedPageBreak/>
              <w:t>Managing employee recruitment, conduct and performance.</w:t>
            </w:r>
          </w:p>
        </w:tc>
        <w:tc>
          <w:tcPr>
            <w:tcW w:w="2500" w:type="pct"/>
          </w:tcPr>
          <w:p w14:paraId="50B8E044" w14:textId="18BC5A94" w:rsidR="007F72BF" w:rsidRPr="002B26B1" w:rsidRDefault="00E3485E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>The</w:t>
            </w:r>
            <w:r w:rsidR="004268D7">
              <w:rPr>
                <w:rFonts w:ascii="Helvetica Neue" w:hAnsi="Helvetica Neue" w:cs="Arial"/>
                <w:color w:val="0B0C1D"/>
              </w:rPr>
              <w:t xml:space="preserve"> LLEN</w:t>
            </w:r>
            <w:r w:rsidRPr="002B26B1">
              <w:rPr>
                <w:rFonts w:ascii="Helvetica Neue" w:hAnsi="Helvetica Neue" w:cs="Arial"/>
                <w:color w:val="0B0C1D"/>
              </w:rPr>
              <w:t xml:space="preserve"> 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supervisor will manage recruitment, conduct and performance of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7F72BF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="00AA1221" w:rsidRPr="002B26B1">
              <w:rPr>
                <w:rFonts w:ascii="Helvetica Neue" w:hAnsi="Helvetica Neue" w:cs="Arial"/>
                <w:color w:val="0B0C1D"/>
              </w:rPr>
              <w:t xml:space="preserve"> and volunteer mentor</w:t>
            </w:r>
            <w:r w:rsidR="000776D9" w:rsidRPr="002B26B1">
              <w:rPr>
                <w:rFonts w:ascii="Helvetica Neue" w:hAnsi="Helvetica Neue" w:cs="Arial"/>
                <w:color w:val="0B0C1D"/>
              </w:rPr>
              <w:t>.</w:t>
            </w:r>
          </w:p>
          <w:p w14:paraId="6C019CE9" w14:textId="4462A45C" w:rsidR="000776D9" w:rsidRPr="002B26B1" w:rsidRDefault="00AA1221" w:rsidP="007F72B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8" w:after="120" w:line="276" w:lineRule="auto"/>
              <w:ind w:left="185" w:hanging="185"/>
              <w:rPr>
                <w:rFonts w:ascii="Helvetica Neue" w:hAnsi="Helvetica Neue" w:cs="Arial"/>
                <w:color w:val="0B0C1D"/>
              </w:rPr>
            </w:pPr>
            <w:r w:rsidRPr="002B26B1">
              <w:rPr>
                <w:rFonts w:ascii="Helvetica Neue" w:hAnsi="Helvetica Neue" w:cs="Arial"/>
                <w:color w:val="0B0C1D"/>
              </w:rPr>
              <w:t xml:space="preserve">If the school has any concerns </w:t>
            </w:r>
            <w:r w:rsidR="000776D9" w:rsidRPr="002B26B1">
              <w:rPr>
                <w:rFonts w:ascii="Helvetica Neue" w:hAnsi="Helvetica Neue" w:cs="Arial"/>
                <w:color w:val="0B0C1D"/>
              </w:rPr>
              <w:t xml:space="preserve">about the recruitment, conduct or performance of the </w:t>
            </w:r>
            <w:r w:rsidR="004268D7">
              <w:rPr>
                <w:rFonts w:ascii="Helvetica Neue" w:hAnsi="Helvetica Neue" w:cs="Arial"/>
                <w:color w:val="0B0C1D"/>
              </w:rPr>
              <w:t>f</w:t>
            </w:r>
            <w:r w:rsidR="007F72BF" w:rsidRPr="002B26B1">
              <w:rPr>
                <w:rFonts w:ascii="Helvetica Neue" w:hAnsi="Helvetica Neue" w:cs="Arial"/>
                <w:color w:val="0B0C1D"/>
              </w:rPr>
              <w:t>acilitator</w:t>
            </w:r>
            <w:r w:rsidR="000776D9" w:rsidRPr="002B26B1">
              <w:rPr>
                <w:rFonts w:ascii="Helvetica Neue" w:hAnsi="Helvetica Neue" w:cs="Arial"/>
                <w:color w:val="0B0C1D"/>
              </w:rPr>
              <w:t xml:space="preserve"> or volunteer mentor</w:t>
            </w:r>
            <w:r w:rsidRPr="002B26B1">
              <w:rPr>
                <w:rFonts w:ascii="Helvetica Neue" w:hAnsi="Helvetica Neue" w:cs="Arial"/>
                <w:color w:val="0B0C1D"/>
              </w:rPr>
              <w:t>, these will be raised directly</w:t>
            </w:r>
            <w:r w:rsidR="000776D9" w:rsidRPr="002B26B1">
              <w:rPr>
                <w:rFonts w:ascii="Helvetica Neue" w:hAnsi="Helvetica Neue" w:cs="Arial"/>
                <w:color w:val="0B0C1D"/>
              </w:rPr>
              <w:t xml:space="preserve"> with the supervisor.</w:t>
            </w:r>
          </w:p>
        </w:tc>
      </w:tr>
    </w:tbl>
    <w:p w14:paraId="76EC752A" w14:textId="77777777" w:rsidR="00E3485E" w:rsidRPr="002B26B1" w:rsidRDefault="00E3485E" w:rsidP="00D442AC">
      <w:pPr>
        <w:spacing w:after="120" w:line="276" w:lineRule="auto"/>
        <w:rPr>
          <w:rFonts w:ascii="Helvetica Neue" w:hAnsi="Helvetica Neue" w:cs="Arial"/>
        </w:rPr>
      </w:pPr>
    </w:p>
    <w:p w14:paraId="5D8F6D9D" w14:textId="2D634352" w:rsidR="00344581" w:rsidRPr="002B26B1" w:rsidRDefault="00D31469" w:rsidP="00D442AC">
      <w:pPr>
        <w:spacing w:after="120" w:line="276" w:lineRule="auto"/>
        <w:rPr>
          <w:rFonts w:ascii="Helvetica Neue" w:hAnsi="Helvetica Neue" w:cs="Arial"/>
          <w:b/>
        </w:rPr>
      </w:pPr>
      <w:r w:rsidRPr="002B26B1">
        <w:rPr>
          <w:rFonts w:ascii="Helvetica Neue" w:hAnsi="Helvetica Neue" w:cs="Arial"/>
          <w:b/>
        </w:rPr>
        <w:t>5</w:t>
      </w:r>
      <w:r w:rsidR="007F72BF" w:rsidRPr="002B26B1">
        <w:rPr>
          <w:rFonts w:ascii="Helvetica Neue" w:hAnsi="Helvetica Neue" w:cs="Arial"/>
          <w:b/>
        </w:rPr>
        <w:t>. PAYMENT OF FEES</w:t>
      </w:r>
    </w:p>
    <w:p w14:paraId="30CEC79C" w14:textId="29B89A3D" w:rsidR="00241A00" w:rsidRDefault="00D31469" w:rsidP="00A34768">
      <w:pPr>
        <w:spacing w:after="120" w:line="276" w:lineRule="auto"/>
        <w:ind w:left="720" w:hanging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5</w:t>
      </w:r>
      <w:r w:rsidR="003F2881" w:rsidRPr="002B26B1">
        <w:rPr>
          <w:rFonts w:ascii="Helvetica Neue" w:hAnsi="Helvetica Neue" w:cs="Arial"/>
          <w:b/>
        </w:rPr>
        <w:t>.1</w:t>
      </w:r>
      <w:r w:rsidR="003F2881" w:rsidRPr="002B26B1">
        <w:rPr>
          <w:rFonts w:ascii="Helvetica Neue" w:hAnsi="Helvetica Neue" w:cs="Arial"/>
        </w:rPr>
        <w:t xml:space="preserve"> </w:t>
      </w:r>
      <w:r w:rsidR="00A34768" w:rsidRPr="002B26B1">
        <w:rPr>
          <w:rFonts w:ascii="Helvetica Neue" w:hAnsi="Helvetica Neue" w:cs="Arial"/>
        </w:rPr>
        <w:tab/>
      </w:r>
      <w:r w:rsidR="00866D04" w:rsidRPr="002B26B1">
        <w:rPr>
          <w:rFonts w:ascii="Helvetica Neue" w:hAnsi="Helvetica Neue" w:cs="Arial"/>
        </w:rPr>
        <w:t>The school</w:t>
      </w:r>
      <w:r w:rsidR="007F72BF" w:rsidRPr="002B26B1">
        <w:rPr>
          <w:rFonts w:ascii="Helvetica Neue" w:hAnsi="Helvetica Neue" w:cs="Arial"/>
        </w:rPr>
        <w:t xml:space="preserve"> </w:t>
      </w:r>
      <w:r w:rsidR="00A716EA" w:rsidRPr="002B26B1">
        <w:rPr>
          <w:rFonts w:ascii="Helvetica Neue" w:hAnsi="Helvetica Neue" w:cs="Arial"/>
        </w:rPr>
        <w:t xml:space="preserve">will be invoiced by </w:t>
      </w:r>
      <w:r w:rsidR="003125B2" w:rsidRPr="002B26B1">
        <w:rPr>
          <w:rFonts w:ascii="Helvetica Neue" w:hAnsi="Helvetica Neue" w:cs="Arial"/>
        </w:rPr>
        <w:t xml:space="preserve">&lt;            &gt; </w:t>
      </w:r>
      <w:r w:rsidR="00A716EA" w:rsidRPr="002B26B1">
        <w:rPr>
          <w:rFonts w:ascii="Helvetica Neue" w:hAnsi="Helvetica Neue" w:cs="Arial"/>
        </w:rPr>
        <w:t>LLEN on an annual or</w:t>
      </w:r>
      <w:r w:rsidR="00866D04" w:rsidRPr="002B26B1">
        <w:rPr>
          <w:rFonts w:ascii="Helvetica Neue" w:hAnsi="Helvetica Neue" w:cs="Arial"/>
        </w:rPr>
        <w:t xml:space="preserve"> </w:t>
      </w:r>
      <w:r w:rsidR="00A716EA" w:rsidRPr="002B26B1">
        <w:rPr>
          <w:rFonts w:ascii="Helvetica Neue" w:hAnsi="Helvetica Neue" w:cs="Arial"/>
        </w:rPr>
        <w:t>half-yearly basis</w:t>
      </w:r>
      <w:r w:rsidR="008818A0" w:rsidRPr="002B26B1">
        <w:rPr>
          <w:rFonts w:ascii="Helvetica Neue" w:hAnsi="Helvetica Neue" w:cs="Arial"/>
        </w:rPr>
        <w:t xml:space="preserve">. Payment in full </w:t>
      </w:r>
      <w:r w:rsidR="00A34768" w:rsidRPr="002B26B1">
        <w:rPr>
          <w:rFonts w:ascii="Helvetica Neue" w:hAnsi="Helvetica Neue" w:cs="Arial"/>
        </w:rPr>
        <w:t xml:space="preserve">by </w:t>
      </w:r>
      <w:r w:rsidR="003125B2" w:rsidRPr="002B26B1">
        <w:rPr>
          <w:rFonts w:ascii="Helvetica Neue" w:hAnsi="Helvetica Neue" w:cs="Arial"/>
        </w:rPr>
        <w:t>&lt;    &gt;</w:t>
      </w:r>
      <w:r w:rsidR="00A34768" w:rsidRPr="002B26B1">
        <w:rPr>
          <w:rFonts w:ascii="Helvetica Neue" w:hAnsi="Helvetica Neue" w:cs="Arial"/>
        </w:rPr>
        <w:t xml:space="preserve"> April 20</w:t>
      </w:r>
      <w:r w:rsidR="004268D7">
        <w:rPr>
          <w:rFonts w:ascii="Helvetica Neue" w:hAnsi="Helvetica Neue" w:cs="Arial"/>
        </w:rPr>
        <w:t>____</w:t>
      </w:r>
      <w:r w:rsidR="00A34768" w:rsidRPr="002B26B1">
        <w:rPr>
          <w:rFonts w:ascii="Helvetica Neue" w:hAnsi="Helvetica Neue" w:cs="Arial"/>
        </w:rPr>
        <w:t xml:space="preserve"> </w:t>
      </w:r>
      <w:r w:rsidR="008818A0" w:rsidRPr="002B26B1">
        <w:rPr>
          <w:rFonts w:ascii="Helvetica Neue" w:hAnsi="Helvetica Neue" w:cs="Arial"/>
        </w:rPr>
        <w:t xml:space="preserve">will attract will attract a </w:t>
      </w:r>
      <w:r w:rsidR="00A716EA" w:rsidRPr="002B26B1">
        <w:rPr>
          <w:rFonts w:ascii="Helvetica Neue" w:hAnsi="Helvetica Neue" w:cs="Arial"/>
        </w:rPr>
        <w:t>1% discount</w:t>
      </w:r>
      <w:r w:rsidR="008818A0" w:rsidRPr="002B26B1">
        <w:rPr>
          <w:rFonts w:ascii="Helvetica Neue" w:hAnsi="Helvetica Neue" w:cs="Arial"/>
        </w:rPr>
        <w:t>. Invoices are payable 30 days from receipt</w:t>
      </w:r>
      <w:r w:rsidR="00A34768" w:rsidRPr="002B26B1">
        <w:rPr>
          <w:rFonts w:ascii="Helvetica Neue" w:hAnsi="Helvetica Neue" w:cs="Arial"/>
        </w:rPr>
        <w:t xml:space="preserve"> of invoice</w:t>
      </w:r>
      <w:r w:rsidR="008818A0" w:rsidRPr="002B26B1">
        <w:rPr>
          <w:rFonts w:ascii="Helvetica Neue" w:hAnsi="Helvetica Neue" w:cs="Arial"/>
        </w:rPr>
        <w:t>.</w:t>
      </w:r>
      <w:r w:rsidR="00866D04" w:rsidRPr="002B26B1">
        <w:rPr>
          <w:rFonts w:ascii="Helvetica Neue" w:hAnsi="Helvetica Neue" w:cs="Arial"/>
        </w:rPr>
        <w:t xml:space="preserve"> The school will indicate its preferred option.</w:t>
      </w:r>
    </w:p>
    <w:p w14:paraId="2A01D9AC" w14:textId="77777777" w:rsidR="004268D7" w:rsidRPr="002B26B1" w:rsidRDefault="004268D7" w:rsidP="00A34768">
      <w:pPr>
        <w:spacing w:after="120" w:line="276" w:lineRule="auto"/>
        <w:ind w:left="720" w:hanging="720"/>
        <w:rPr>
          <w:rFonts w:ascii="Helvetica Neue" w:hAnsi="Helvetica Neue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2"/>
        <w:gridCol w:w="2613"/>
        <w:gridCol w:w="2613"/>
        <w:gridCol w:w="2613"/>
      </w:tblGrid>
      <w:tr w:rsidR="00293206" w:rsidRPr="002B26B1" w14:paraId="62E82966" w14:textId="77777777" w:rsidTr="008818A0">
        <w:tc>
          <w:tcPr>
            <w:tcW w:w="2500" w:type="pct"/>
            <w:gridSpan w:val="2"/>
            <w:shd w:val="clear" w:color="auto" w:fill="FBE4D5" w:themeFill="accent2" w:themeFillTint="33"/>
            <w:vAlign w:val="bottom"/>
          </w:tcPr>
          <w:p w14:paraId="3314E9AE" w14:textId="159B1FB8" w:rsidR="00293206" w:rsidRPr="002B26B1" w:rsidRDefault="00293206" w:rsidP="00D442AC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Payment in full</w:t>
            </w:r>
            <w:r w:rsidR="00190DDD" w:rsidRPr="002B26B1">
              <w:rPr>
                <w:rFonts w:ascii="Helvetica Neue" w:hAnsi="Helvetica Neue" w:cs="Arial"/>
              </w:rPr>
              <w:t xml:space="preserve"> by 30.4</w:t>
            </w:r>
            <w:r w:rsidR="00A716EA" w:rsidRPr="002B26B1">
              <w:rPr>
                <w:rFonts w:ascii="Helvetica Neue" w:hAnsi="Helvetica Neue" w:cs="Arial"/>
              </w:rPr>
              <w:t xml:space="preserve"> (attracts a 1% discount)</w:t>
            </w:r>
          </w:p>
        </w:tc>
        <w:tc>
          <w:tcPr>
            <w:tcW w:w="2500" w:type="pct"/>
            <w:gridSpan w:val="2"/>
            <w:shd w:val="clear" w:color="auto" w:fill="FBE4D5" w:themeFill="accent2" w:themeFillTint="33"/>
            <w:vAlign w:val="bottom"/>
          </w:tcPr>
          <w:p w14:paraId="1FA0479E" w14:textId="6EE72A63" w:rsidR="00293206" w:rsidRPr="002B26B1" w:rsidRDefault="00A716EA" w:rsidP="00D442AC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 xml:space="preserve">Payment in two </w:t>
            </w:r>
            <w:r w:rsidR="00866D04" w:rsidRPr="002B26B1">
              <w:rPr>
                <w:rFonts w:ascii="Helvetica Neue" w:hAnsi="Helvetica Neue" w:cs="Arial"/>
              </w:rPr>
              <w:t xml:space="preserve">half-yearly </w:t>
            </w:r>
            <w:r w:rsidRPr="002B26B1">
              <w:rPr>
                <w:rFonts w:ascii="Helvetica Neue" w:hAnsi="Helvetica Neue" w:cs="Arial"/>
              </w:rPr>
              <w:t>insta</w:t>
            </w:r>
            <w:r w:rsidR="00293206" w:rsidRPr="002B26B1">
              <w:rPr>
                <w:rFonts w:ascii="Helvetica Neue" w:hAnsi="Helvetica Neue" w:cs="Arial"/>
              </w:rPr>
              <w:t xml:space="preserve">lments </w:t>
            </w:r>
          </w:p>
        </w:tc>
      </w:tr>
      <w:tr w:rsidR="008818A0" w:rsidRPr="002B26B1" w14:paraId="6CA1E4F6" w14:textId="39DC4C0B" w:rsidTr="008818A0">
        <w:tc>
          <w:tcPr>
            <w:tcW w:w="1250" w:type="pct"/>
            <w:shd w:val="clear" w:color="auto" w:fill="FBE4D5" w:themeFill="accent2" w:themeFillTint="33"/>
          </w:tcPr>
          <w:p w14:paraId="41C4FA6F" w14:textId="3A78B5BB" w:rsidR="008818A0" w:rsidRPr="002B26B1" w:rsidRDefault="008818A0" w:rsidP="00A716EA">
            <w:pPr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Invoice to be sent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14:paraId="3CC85642" w14:textId="74BF1615" w:rsidR="008818A0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Amount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14:paraId="535E17CA" w14:textId="16D7F989" w:rsidR="008818A0" w:rsidRPr="002B26B1" w:rsidRDefault="008818A0" w:rsidP="008818A0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Invoice to be sent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14:paraId="5BC37965" w14:textId="768CB0B1" w:rsidR="008818A0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Amount</w:t>
            </w:r>
          </w:p>
        </w:tc>
      </w:tr>
      <w:tr w:rsidR="00293206" w:rsidRPr="002B26B1" w14:paraId="6D6CC0B5" w14:textId="75150FCC" w:rsidTr="008818A0">
        <w:tc>
          <w:tcPr>
            <w:tcW w:w="1250" w:type="pct"/>
            <w:vAlign w:val="bottom"/>
          </w:tcPr>
          <w:p w14:paraId="19D99A0B" w14:textId="72BE2C82" w:rsidR="00293206" w:rsidRPr="002B26B1" w:rsidRDefault="00A716EA" w:rsidP="008818A0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April</w:t>
            </w:r>
            <w:r w:rsidR="00293206" w:rsidRPr="002B26B1">
              <w:rPr>
                <w:rFonts w:ascii="Helvetica Neue" w:hAnsi="Helvetica Neue" w:cs="Arial"/>
              </w:rPr>
              <w:t xml:space="preserve"> </w:t>
            </w:r>
          </w:p>
        </w:tc>
        <w:tc>
          <w:tcPr>
            <w:tcW w:w="1250" w:type="pct"/>
            <w:vAlign w:val="bottom"/>
          </w:tcPr>
          <w:p w14:paraId="4BF76865" w14:textId="04BE67B3" w:rsidR="00293206" w:rsidRPr="002B26B1" w:rsidRDefault="00293206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$</w:t>
            </w:r>
          </w:p>
        </w:tc>
        <w:tc>
          <w:tcPr>
            <w:tcW w:w="1250" w:type="pct"/>
            <w:vAlign w:val="bottom"/>
          </w:tcPr>
          <w:p w14:paraId="440C0BD5" w14:textId="57431E59" w:rsidR="00293206" w:rsidRPr="002B26B1" w:rsidRDefault="008818A0" w:rsidP="00D442AC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 xml:space="preserve">April </w:t>
            </w:r>
          </w:p>
        </w:tc>
        <w:tc>
          <w:tcPr>
            <w:tcW w:w="1250" w:type="pct"/>
            <w:vAlign w:val="bottom"/>
          </w:tcPr>
          <w:p w14:paraId="1D2EB4A3" w14:textId="4333AECD" w:rsidR="00293206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$</w:t>
            </w:r>
          </w:p>
        </w:tc>
      </w:tr>
      <w:tr w:rsidR="00293206" w:rsidRPr="002B26B1" w14:paraId="26BE37CA" w14:textId="23D484EB" w:rsidTr="008818A0">
        <w:tc>
          <w:tcPr>
            <w:tcW w:w="1250" w:type="pct"/>
            <w:vAlign w:val="bottom"/>
          </w:tcPr>
          <w:p w14:paraId="0029CDAE" w14:textId="4A512F27" w:rsidR="00293206" w:rsidRPr="002B26B1" w:rsidRDefault="008818A0" w:rsidP="00D442AC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1% discount</w:t>
            </w:r>
          </w:p>
        </w:tc>
        <w:tc>
          <w:tcPr>
            <w:tcW w:w="1250" w:type="pct"/>
            <w:vAlign w:val="bottom"/>
          </w:tcPr>
          <w:p w14:paraId="5EC42B4E" w14:textId="179CE3DE" w:rsidR="00293206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- $</w:t>
            </w:r>
          </w:p>
        </w:tc>
        <w:tc>
          <w:tcPr>
            <w:tcW w:w="1250" w:type="pct"/>
            <w:vAlign w:val="bottom"/>
          </w:tcPr>
          <w:p w14:paraId="2AFBEB96" w14:textId="1C413A4C" w:rsidR="00293206" w:rsidRPr="002B26B1" w:rsidRDefault="008818A0" w:rsidP="00D442AC">
            <w:pPr>
              <w:spacing w:after="120" w:line="276" w:lineRule="auto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 xml:space="preserve">August </w:t>
            </w:r>
          </w:p>
        </w:tc>
        <w:tc>
          <w:tcPr>
            <w:tcW w:w="1250" w:type="pct"/>
            <w:vAlign w:val="bottom"/>
          </w:tcPr>
          <w:p w14:paraId="1D89A685" w14:textId="74D32A61" w:rsidR="00293206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</w:rPr>
            </w:pPr>
            <w:r w:rsidRPr="002B26B1">
              <w:rPr>
                <w:rFonts w:ascii="Helvetica Neue" w:hAnsi="Helvetica Neue" w:cs="Arial"/>
              </w:rPr>
              <w:t>$</w:t>
            </w:r>
          </w:p>
        </w:tc>
      </w:tr>
      <w:tr w:rsidR="00293206" w:rsidRPr="002B26B1" w14:paraId="37DCF7D2" w14:textId="6BE6ECCE" w:rsidTr="008818A0">
        <w:tc>
          <w:tcPr>
            <w:tcW w:w="1250" w:type="pct"/>
            <w:vAlign w:val="bottom"/>
          </w:tcPr>
          <w:p w14:paraId="11FB697E" w14:textId="2BA6EAF1" w:rsidR="00293206" w:rsidRPr="002B26B1" w:rsidRDefault="00293206" w:rsidP="009F3D60">
            <w:pPr>
              <w:spacing w:after="120" w:line="276" w:lineRule="auto"/>
              <w:rPr>
                <w:rFonts w:ascii="Helvetica Neue" w:hAnsi="Helvetica Neue" w:cs="Arial"/>
                <w:b/>
              </w:rPr>
            </w:pPr>
            <w:r w:rsidRPr="002B26B1">
              <w:rPr>
                <w:rFonts w:ascii="Helvetica Neue" w:hAnsi="Helvetica Neue" w:cs="Arial"/>
                <w:b/>
              </w:rPr>
              <w:t>TOTAL</w:t>
            </w:r>
          </w:p>
        </w:tc>
        <w:tc>
          <w:tcPr>
            <w:tcW w:w="1250" w:type="pct"/>
            <w:vAlign w:val="bottom"/>
          </w:tcPr>
          <w:p w14:paraId="750ABC0B" w14:textId="78DE8B12" w:rsidR="00293206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  <w:b/>
              </w:rPr>
            </w:pPr>
            <w:r w:rsidRPr="002B26B1">
              <w:rPr>
                <w:rFonts w:ascii="Helvetica Neue" w:hAnsi="Helvetica Neue" w:cs="Arial"/>
                <w:b/>
              </w:rPr>
              <w:t>$</w:t>
            </w:r>
          </w:p>
        </w:tc>
        <w:tc>
          <w:tcPr>
            <w:tcW w:w="1250" w:type="pct"/>
            <w:vAlign w:val="bottom"/>
          </w:tcPr>
          <w:p w14:paraId="15177CB2" w14:textId="4B588E8C" w:rsidR="00293206" w:rsidRPr="002B26B1" w:rsidRDefault="00A34768" w:rsidP="009F3D60">
            <w:pPr>
              <w:spacing w:after="120" w:line="276" w:lineRule="auto"/>
              <w:rPr>
                <w:rFonts w:ascii="Helvetica Neue" w:hAnsi="Helvetica Neue" w:cs="Arial"/>
                <w:b/>
              </w:rPr>
            </w:pPr>
            <w:r w:rsidRPr="002B26B1">
              <w:rPr>
                <w:rFonts w:ascii="Helvetica Neue" w:hAnsi="Helvetica Neue" w:cs="Arial"/>
                <w:b/>
              </w:rPr>
              <w:t>TOTAL</w:t>
            </w:r>
          </w:p>
        </w:tc>
        <w:tc>
          <w:tcPr>
            <w:tcW w:w="1250" w:type="pct"/>
            <w:vAlign w:val="bottom"/>
          </w:tcPr>
          <w:p w14:paraId="411774D5" w14:textId="640DC06D" w:rsidR="00293206" w:rsidRPr="002B26B1" w:rsidRDefault="008818A0" w:rsidP="008818A0">
            <w:pPr>
              <w:spacing w:after="120" w:line="276" w:lineRule="auto"/>
              <w:jc w:val="right"/>
              <w:rPr>
                <w:rFonts w:ascii="Helvetica Neue" w:hAnsi="Helvetica Neue" w:cs="Arial"/>
                <w:b/>
              </w:rPr>
            </w:pPr>
            <w:r w:rsidRPr="002B26B1">
              <w:rPr>
                <w:rFonts w:ascii="Helvetica Neue" w:hAnsi="Helvetica Neue" w:cs="Arial"/>
                <w:b/>
              </w:rPr>
              <w:t>$</w:t>
            </w:r>
          </w:p>
        </w:tc>
      </w:tr>
    </w:tbl>
    <w:p w14:paraId="762DA892" w14:textId="3FCE94DB" w:rsidR="007F72BF" w:rsidRPr="002B26B1" w:rsidRDefault="007F72BF" w:rsidP="00D442AC">
      <w:pPr>
        <w:spacing w:after="120" w:line="276" w:lineRule="auto"/>
        <w:rPr>
          <w:rFonts w:ascii="Helvetica Neue" w:hAnsi="Helvetica Neue" w:cs="Arial"/>
        </w:rPr>
      </w:pPr>
    </w:p>
    <w:p w14:paraId="545F9DA6" w14:textId="140B27F8" w:rsidR="00241A00" w:rsidRPr="002B26B1" w:rsidRDefault="00D31469" w:rsidP="00A34768">
      <w:pPr>
        <w:spacing w:after="120" w:line="276" w:lineRule="auto"/>
        <w:ind w:left="720" w:hanging="720"/>
        <w:rPr>
          <w:rFonts w:ascii="Helvetica Neue" w:hAnsi="Helvetica Neue" w:cs="Arial"/>
        </w:rPr>
      </w:pPr>
      <w:r w:rsidRPr="002B26B1">
        <w:rPr>
          <w:rFonts w:ascii="Helvetica Neue" w:hAnsi="Helvetica Neue" w:cs="Arial"/>
          <w:b/>
        </w:rPr>
        <w:t>5</w:t>
      </w:r>
      <w:r w:rsidR="003F2881" w:rsidRPr="002B26B1">
        <w:rPr>
          <w:rFonts w:ascii="Helvetica Neue" w:hAnsi="Helvetica Neue" w:cs="Arial"/>
          <w:b/>
        </w:rPr>
        <w:t>.2</w:t>
      </w:r>
      <w:r w:rsidR="003F2881" w:rsidRPr="002B26B1">
        <w:rPr>
          <w:rFonts w:ascii="Helvetica Neue" w:hAnsi="Helvetica Neue" w:cs="Arial"/>
        </w:rPr>
        <w:t xml:space="preserve"> </w:t>
      </w:r>
      <w:r w:rsidR="00A34768" w:rsidRPr="002B26B1">
        <w:rPr>
          <w:rFonts w:ascii="Helvetica Neue" w:hAnsi="Helvetica Neue" w:cs="Arial"/>
        </w:rPr>
        <w:tab/>
      </w:r>
      <w:r w:rsidR="004268D7">
        <w:rPr>
          <w:rFonts w:ascii="Helvetica Neue" w:hAnsi="Helvetica Neue" w:cs="Arial"/>
        </w:rPr>
        <w:t>I</w:t>
      </w:r>
      <w:r w:rsidR="005B2F8F" w:rsidRPr="002B26B1">
        <w:rPr>
          <w:rFonts w:ascii="Helvetica Neue" w:hAnsi="Helvetica Neue" w:cs="Arial"/>
        </w:rPr>
        <w:t>VET will invoice schools directly for an auspicing fee of $</w:t>
      </w:r>
      <w:r w:rsidR="00FE2A15">
        <w:rPr>
          <w:rFonts w:ascii="Helvetica Neue" w:hAnsi="Helvetica Neue" w:cs="Arial"/>
        </w:rPr>
        <w:t>215</w:t>
      </w:r>
      <w:r w:rsidR="004268D7">
        <w:rPr>
          <w:rFonts w:ascii="Helvetica Neue" w:hAnsi="Helvetica Neue" w:cs="Arial"/>
        </w:rPr>
        <w:t>*</w:t>
      </w:r>
      <w:r w:rsidR="005B2F8F" w:rsidRPr="002B26B1">
        <w:rPr>
          <w:rFonts w:ascii="Helvetica Neue" w:hAnsi="Helvetica Neue" w:cs="Arial"/>
        </w:rPr>
        <w:t xml:space="preserve"> per student participating in Certificate II in Active Volunteering (Project Ready).</w:t>
      </w:r>
    </w:p>
    <w:p w14:paraId="7E0E1C82" w14:textId="77777777" w:rsidR="008818A0" w:rsidRPr="002B26B1" w:rsidRDefault="008818A0" w:rsidP="00D31469">
      <w:pPr>
        <w:shd w:val="clear" w:color="auto" w:fill="FFFFFF"/>
        <w:rPr>
          <w:rFonts w:ascii="Helvetica Neue" w:hAnsi="Helvetica Neue" w:cs="Arial"/>
          <w:b/>
        </w:rPr>
      </w:pPr>
    </w:p>
    <w:p w14:paraId="112A1829" w14:textId="77777777" w:rsidR="00D31469" w:rsidRPr="002B26B1" w:rsidRDefault="00D31469" w:rsidP="00D31469">
      <w:pPr>
        <w:shd w:val="clear" w:color="auto" w:fill="FFFFFF"/>
        <w:rPr>
          <w:rFonts w:ascii="Helvetica Neue" w:hAnsi="Helvetica Neue" w:cs="Arial"/>
          <w:b/>
          <w:color w:val="222222"/>
        </w:rPr>
      </w:pPr>
      <w:r w:rsidRPr="002B26B1">
        <w:rPr>
          <w:rFonts w:ascii="Helvetica Neue" w:hAnsi="Helvetica Neue" w:cs="Arial"/>
          <w:b/>
        </w:rPr>
        <w:t xml:space="preserve">6. </w:t>
      </w:r>
      <w:r w:rsidRPr="002B26B1">
        <w:rPr>
          <w:rFonts w:ascii="Helvetica Neue" w:hAnsi="Helvetica Neue" w:cs="Arial"/>
          <w:b/>
          <w:color w:val="222222"/>
        </w:rPr>
        <w:t>DISRUPTION TO PROGRAM</w:t>
      </w:r>
    </w:p>
    <w:p w14:paraId="32CE1DED" w14:textId="77777777" w:rsidR="00D31469" w:rsidRPr="002B26B1" w:rsidRDefault="00D31469" w:rsidP="00D31469">
      <w:pPr>
        <w:shd w:val="clear" w:color="auto" w:fill="FFFFFF"/>
        <w:rPr>
          <w:rFonts w:ascii="Helvetica Neue" w:hAnsi="Helvetica Neue" w:cs="Arial"/>
          <w:color w:val="222222"/>
        </w:rPr>
      </w:pPr>
    </w:p>
    <w:p w14:paraId="16ED9086" w14:textId="22C08D0D" w:rsidR="00D31469" w:rsidRPr="002B26B1" w:rsidRDefault="00D31469" w:rsidP="00D31469">
      <w:pPr>
        <w:shd w:val="clear" w:color="auto" w:fill="FFFFFF"/>
        <w:rPr>
          <w:rFonts w:ascii="Helvetica Neue" w:hAnsi="Helvetica Neue" w:cs="Arial"/>
          <w:color w:val="222222"/>
        </w:rPr>
      </w:pPr>
      <w:r w:rsidRPr="002B26B1">
        <w:rPr>
          <w:rFonts w:ascii="Helvetica Neue" w:hAnsi="Helvetica Neue" w:cs="Arial"/>
          <w:color w:val="222222"/>
        </w:rPr>
        <w:t xml:space="preserve">In the event of any significant disruption to the normal delivery of Project Ready (Certificate II in Active Volunteering), such as a natural disaster, conflict, a pandemic or epidemic event, </w:t>
      </w:r>
      <w:r w:rsidR="00B34CBB" w:rsidRPr="002B26B1">
        <w:rPr>
          <w:rFonts w:ascii="Helvetica Neue" w:hAnsi="Helvetica Neue" w:cs="Arial"/>
          <w:color w:val="222222"/>
        </w:rPr>
        <w:t>the</w:t>
      </w:r>
      <w:r w:rsidRPr="002B26B1">
        <w:rPr>
          <w:rFonts w:ascii="Helvetica Neue" w:hAnsi="Helvetica Neue" w:cs="Arial"/>
          <w:color w:val="222222"/>
        </w:rPr>
        <w:t xml:space="preserve"> LLEN will work with </w:t>
      </w:r>
      <w:r w:rsidR="00293206" w:rsidRPr="002B26B1">
        <w:rPr>
          <w:rFonts w:ascii="Helvetica Neue" w:hAnsi="Helvetica Neue" w:cs="Arial"/>
          <w:color w:val="222222"/>
        </w:rPr>
        <w:t xml:space="preserve">the school </w:t>
      </w:r>
      <w:r w:rsidRPr="002B26B1">
        <w:rPr>
          <w:rFonts w:ascii="Helvetica Neue" w:hAnsi="Helvetica Neue" w:cs="Arial"/>
          <w:color w:val="222222"/>
        </w:rPr>
        <w:t xml:space="preserve">to collectively ensure </w:t>
      </w:r>
      <w:r w:rsidR="00293206" w:rsidRPr="002B26B1">
        <w:rPr>
          <w:rFonts w:ascii="Helvetica Neue" w:hAnsi="Helvetica Neue" w:cs="Arial"/>
          <w:color w:val="222222"/>
        </w:rPr>
        <w:t xml:space="preserve">that </w:t>
      </w:r>
      <w:r w:rsidRPr="002B26B1">
        <w:rPr>
          <w:rFonts w:ascii="Helvetica Neue" w:hAnsi="Helvetica Neue" w:cs="Arial"/>
          <w:color w:val="222222"/>
        </w:rPr>
        <w:t>students are able to meet the competency requ</w:t>
      </w:r>
      <w:r w:rsidR="00293206" w:rsidRPr="002B26B1">
        <w:rPr>
          <w:rFonts w:ascii="Helvetica Neue" w:hAnsi="Helvetica Neue" w:cs="Arial"/>
          <w:color w:val="222222"/>
        </w:rPr>
        <w:t>irements of the program. The school</w:t>
      </w:r>
      <w:r w:rsidRPr="002B26B1">
        <w:rPr>
          <w:rFonts w:ascii="Helvetica Neue" w:hAnsi="Helvetica Neue" w:cs="Arial"/>
          <w:color w:val="222222"/>
        </w:rPr>
        <w:t xml:space="preserve"> will agree to release students for additional sessions at mutually agreeable times or </w:t>
      </w:r>
      <w:r w:rsidR="00293206" w:rsidRPr="002B26B1">
        <w:rPr>
          <w:rFonts w:ascii="Helvetica Neue" w:hAnsi="Helvetica Neue" w:cs="Arial"/>
          <w:color w:val="222222"/>
        </w:rPr>
        <w:t xml:space="preserve">enable </w:t>
      </w:r>
      <w:r w:rsidRPr="002B26B1">
        <w:rPr>
          <w:rFonts w:ascii="Helvetica Neue" w:hAnsi="Helvetica Neue" w:cs="Arial"/>
          <w:color w:val="222222"/>
        </w:rPr>
        <w:t xml:space="preserve">similar arrangements to ensure students </w:t>
      </w:r>
      <w:r w:rsidR="00293206" w:rsidRPr="002B26B1">
        <w:rPr>
          <w:rFonts w:ascii="Helvetica Neue" w:hAnsi="Helvetica Neue" w:cs="Arial"/>
          <w:color w:val="222222"/>
        </w:rPr>
        <w:t xml:space="preserve">can </w:t>
      </w:r>
      <w:r w:rsidRPr="002B26B1">
        <w:rPr>
          <w:rFonts w:ascii="Helvetica Neue" w:hAnsi="Helvetica Neue" w:cs="Arial"/>
          <w:color w:val="222222"/>
        </w:rPr>
        <w:t>achieve competency in all units of Certificate II in Active Volunteering.</w:t>
      </w:r>
    </w:p>
    <w:p w14:paraId="380F60AC" w14:textId="1BA7D7EB" w:rsidR="00790D2F" w:rsidRPr="002B26B1" w:rsidRDefault="00790D2F" w:rsidP="00790D2F">
      <w:pPr>
        <w:spacing w:line="276" w:lineRule="auto"/>
        <w:rPr>
          <w:rFonts w:ascii="Helvetica Neue" w:hAnsi="Helvetica Neue" w:cs="Arial"/>
          <w:b/>
        </w:rPr>
      </w:pPr>
    </w:p>
    <w:p w14:paraId="7AB8B940" w14:textId="77777777" w:rsidR="00D31469" w:rsidRPr="002B26B1" w:rsidRDefault="00D31469" w:rsidP="00790D2F">
      <w:pPr>
        <w:spacing w:line="276" w:lineRule="auto"/>
        <w:rPr>
          <w:rFonts w:ascii="Helvetica Neue" w:hAnsi="Helvetica Neue" w:cs="Arial"/>
          <w:b/>
        </w:rPr>
      </w:pPr>
    </w:p>
    <w:p w14:paraId="5B3A0E55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2FD672AE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2C01E0E4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0494F257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656C6745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69FA6163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00F9AEE5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638E8A0E" w14:textId="77777777" w:rsidR="0003433E" w:rsidRDefault="0003433E" w:rsidP="00A34768">
      <w:pPr>
        <w:spacing w:line="276" w:lineRule="auto"/>
        <w:rPr>
          <w:rFonts w:ascii="Helvetica Neue" w:hAnsi="Helvetica Neue" w:cs="Arial"/>
          <w:b/>
        </w:rPr>
      </w:pPr>
    </w:p>
    <w:p w14:paraId="41B403B9" w14:textId="05B74995" w:rsidR="00790D2F" w:rsidRPr="002B26B1" w:rsidRDefault="00D31469" w:rsidP="00A34768">
      <w:pPr>
        <w:spacing w:line="276" w:lineRule="auto"/>
        <w:rPr>
          <w:rFonts w:ascii="Helvetica Neue" w:eastAsiaTheme="minorHAnsi" w:hAnsi="Helvetica Neue" w:cs="Arial"/>
          <w:b/>
        </w:rPr>
      </w:pPr>
      <w:r w:rsidRPr="002B26B1">
        <w:rPr>
          <w:rFonts w:ascii="Helvetica Neue" w:hAnsi="Helvetica Neue" w:cs="Arial"/>
          <w:b/>
        </w:rPr>
        <w:lastRenderedPageBreak/>
        <w:t>7</w:t>
      </w:r>
      <w:r w:rsidR="00790D2F" w:rsidRPr="002B26B1">
        <w:rPr>
          <w:rFonts w:ascii="Helvetica Neue" w:hAnsi="Helvetica Neue" w:cs="Arial"/>
          <w:b/>
        </w:rPr>
        <w:t>. AGREEMENT OF THE PARTIES</w:t>
      </w:r>
    </w:p>
    <w:p w14:paraId="09E43F29" w14:textId="1F50DD5F" w:rsidR="00241A00" w:rsidRPr="002B26B1" w:rsidRDefault="00344581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This agreement </w:t>
      </w:r>
      <w:r w:rsidR="00D31469" w:rsidRPr="002B26B1">
        <w:rPr>
          <w:rFonts w:ascii="Helvetica Neue" w:hAnsi="Helvetica Neue" w:cs="Arial"/>
        </w:rPr>
        <w:t xml:space="preserve">of the parties is </w:t>
      </w:r>
      <w:r w:rsidR="00866D04" w:rsidRPr="002B26B1">
        <w:rPr>
          <w:rFonts w:ascii="Helvetica Neue" w:hAnsi="Helvetica Neue" w:cs="Arial"/>
        </w:rPr>
        <w:t>endorsed</w:t>
      </w:r>
      <w:r w:rsidR="00D31469" w:rsidRPr="002B26B1">
        <w:rPr>
          <w:rFonts w:ascii="Helvetica Neue" w:hAnsi="Helvetica Neue" w:cs="Arial"/>
        </w:rPr>
        <w:t xml:space="preserve"> by the following authorised representatives:</w:t>
      </w:r>
    </w:p>
    <w:p w14:paraId="1457C63D" w14:textId="77777777" w:rsidR="00241A00" w:rsidRPr="002B26B1" w:rsidRDefault="00241A00" w:rsidP="00D442AC">
      <w:pPr>
        <w:spacing w:after="120" w:line="276" w:lineRule="auto"/>
        <w:rPr>
          <w:rFonts w:ascii="Helvetica Neue" w:hAnsi="Helvetica Neue" w:cs="Arial"/>
        </w:rPr>
      </w:pPr>
    </w:p>
    <w:p w14:paraId="41BD4B60" w14:textId="0D3BF98C" w:rsidR="00D31469" w:rsidRPr="002B26B1" w:rsidRDefault="00D31469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ON BEHALF OF </w:t>
      </w:r>
      <w:r w:rsidR="00B34CBB" w:rsidRPr="002B26B1">
        <w:rPr>
          <w:rFonts w:ascii="Helvetica Neue" w:hAnsi="Helvetica Neue" w:cs="Arial"/>
        </w:rPr>
        <w:t>&lt;                             &gt;</w:t>
      </w:r>
      <w:r w:rsidRPr="002B26B1">
        <w:rPr>
          <w:rFonts w:ascii="Helvetica Neue" w:hAnsi="Helvetica Neue" w:cs="Arial"/>
        </w:rPr>
        <w:t xml:space="preserve"> LLEN</w:t>
      </w:r>
    </w:p>
    <w:p w14:paraId="06C2A25F" w14:textId="11BA1320" w:rsidR="00591278" w:rsidRPr="002B26B1" w:rsidRDefault="00D31469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NAME</w:t>
      </w:r>
      <w:r w:rsidR="00344581" w:rsidRPr="002B26B1">
        <w:rPr>
          <w:rFonts w:ascii="Helvetica Neue" w:hAnsi="Helvetica Neue" w:cs="Arial"/>
        </w:rPr>
        <w:t xml:space="preserve">: </w:t>
      </w:r>
      <w:r w:rsidR="00591278" w:rsidRPr="002B26B1">
        <w:rPr>
          <w:rFonts w:ascii="Helvetica Neue" w:hAnsi="Helvetica Neue" w:cs="Arial"/>
        </w:rPr>
        <w:t>____________</w:t>
      </w:r>
      <w:r w:rsidR="001E51D4" w:rsidRPr="002B26B1">
        <w:rPr>
          <w:rFonts w:ascii="Helvetica Neue" w:hAnsi="Helvetica Neue" w:cs="Arial"/>
        </w:rPr>
        <w:t>__</w:t>
      </w:r>
      <w:r w:rsidR="00591278" w:rsidRPr="002B26B1">
        <w:rPr>
          <w:rFonts w:ascii="Helvetica Neue" w:hAnsi="Helvetica Neue" w:cs="Arial"/>
        </w:rPr>
        <w:t>____________________</w:t>
      </w:r>
      <w:r w:rsidR="00A34768" w:rsidRPr="002B26B1">
        <w:rPr>
          <w:rFonts w:ascii="Helvetica Neue" w:hAnsi="Helvetica Neue" w:cs="Arial"/>
        </w:rPr>
        <w:t>____________</w:t>
      </w:r>
      <w:r w:rsidR="00591278" w:rsidRPr="002B26B1">
        <w:rPr>
          <w:rFonts w:ascii="Helvetica Neue" w:hAnsi="Helvetica Neue" w:cs="Arial"/>
        </w:rPr>
        <w:t>_______________</w:t>
      </w:r>
      <w:r w:rsidRPr="002B26B1">
        <w:rPr>
          <w:rFonts w:ascii="Helvetica Neue" w:hAnsi="Helvetica Neue" w:cs="Arial"/>
        </w:rPr>
        <w:t>__________________</w:t>
      </w:r>
    </w:p>
    <w:p w14:paraId="6A6E87DE" w14:textId="77777777" w:rsidR="00BF4C6E" w:rsidRPr="002B26B1" w:rsidRDefault="00BF4C6E" w:rsidP="00D442AC">
      <w:pPr>
        <w:spacing w:after="120" w:line="276" w:lineRule="auto"/>
        <w:rPr>
          <w:rFonts w:ascii="Helvetica Neue" w:hAnsi="Helvetica Neue" w:cs="Arial"/>
        </w:rPr>
      </w:pPr>
    </w:p>
    <w:p w14:paraId="696043C7" w14:textId="55EE25D7" w:rsidR="00591278" w:rsidRPr="002B26B1" w:rsidRDefault="00591278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SIGNATURE: ______________________________________________DATE: </w:t>
      </w:r>
      <w:r w:rsidR="00A34768" w:rsidRPr="002B26B1">
        <w:rPr>
          <w:rFonts w:ascii="Helvetica Neue" w:hAnsi="Helvetica Neue" w:cs="Arial"/>
        </w:rPr>
        <w:t>____</w:t>
      </w:r>
      <w:r w:rsidRPr="002B26B1">
        <w:rPr>
          <w:rFonts w:ascii="Helvetica Neue" w:hAnsi="Helvetica Neue" w:cs="Arial"/>
        </w:rPr>
        <w:t>__________</w:t>
      </w:r>
      <w:r w:rsidR="00A34768" w:rsidRPr="002B26B1">
        <w:rPr>
          <w:rFonts w:ascii="Helvetica Neue" w:hAnsi="Helvetica Neue" w:cs="Arial"/>
        </w:rPr>
        <w:t>___</w:t>
      </w:r>
      <w:r w:rsidRPr="002B26B1">
        <w:rPr>
          <w:rFonts w:ascii="Helvetica Neue" w:hAnsi="Helvetica Neue" w:cs="Arial"/>
        </w:rPr>
        <w:t>_____</w:t>
      </w:r>
    </w:p>
    <w:p w14:paraId="7F1BE9D4" w14:textId="77777777" w:rsidR="00591278" w:rsidRPr="002B26B1" w:rsidRDefault="00591278" w:rsidP="00D442AC">
      <w:pPr>
        <w:spacing w:after="120" w:line="276" w:lineRule="auto"/>
        <w:rPr>
          <w:rFonts w:ascii="Helvetica Neue" w:hAnsi="Helvetica Neue" w:cs="Arial"/>
        </w:rPr>
      </w:pPr>
    </w:p>
    <w:p w14:paraId="563B7326" w14:textId="660E2B2C" w:rsidR="00D31469" w:rsidRPr="002B26B1" w:rsidRDefault="00D31469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 xml:space="preserve">ON BEHALF OF </w:t>
      </w:r>
      <w:r w:rsidR="00B34CBB" w:rsidRPr="002B26B1">
        <w:rPr>
          <w:rFonts w:ascii="Helvetica Neue" w:hAnsi="Helvetica Neue" w:cs="Arial"/>
        </w:rPr>
        <w:t>&lt;                   &gt;</w:t>
      </w:r>
      <w:r w:rsidR="00E9063E" w:rsidRPr="002B26B1">
        <w:rPr>
          <w:rFonts w:ascii="Helvetica Neue" w:hAnsi="Helvetica Neue" w:cs="Arial"/>
        </w:rPr>
        <w:t xml:space="preserve"> SCHOOL </w:t>
      </w:r>
    </w:p>
    <w:p w14:paraId="163C95F7" w14:textId="0B7BEA30" w:rsidR="00591278" w:rsidRPr="002B26B1" w:rsidRDefault="00D31469" w:rsidP="00D442AC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NAME</w:t>
      </w:r>
      <w:r w:rsidR="00DB519F" w:rsidRPr="002B26B1">
        <w:rPr>
          <w:rFonts w:ascii="Helvetica Neue" w:hAnsi="Helvetica Neue" w:cs="Arial"/>
        </w:rPr>
        <w:t xml:space="preserve">: </w:t>
      </w:r>
      <w:r w:rsidRPr="002B26B1">
        <w:rPr>
          <w:rFonts w:ascii="Helvetica Neue" w:hAnsi="Helvetica Neue" w:cs="Arial"/>
        </w:rPr>
        <w:t>___________________</w:t>
      </w:r>
      <w:r w:rsidR="00591278" w:rsidRPr="002B26B1">
        <w:rPr>
          <w:rFonts w:ascii="Helvetica Neue" w:hAnsi="Helvetica Neue" w:cs="Arial"/>
        </w:rPr>
        <w:t>__________________</w:t>
      </w:r>
      <w:r w:rsidR="00DB519F" w:rsidRPr="002B26B1">
        <w:rPr>
          <w:rFonts w:ascii="Helvetica Neue" w:hAnsi="Helvetica Neue" w:cs="Arial"/>
        </w:rPr>
        <w:t>______________</w:t>
      </w:r>
      <w:r w:rsidR="00A34768" w:rsidRPr="002B26B1">
        <w:rPr>
          <w:rFonts w:ascii="Helvetica Neue" w:hAnsi="Helvetica Neue" w:cs="Arial"/>
        </w:rPr>
        <w:t>____________</w:t>
      </w:r>
      <w:r w:rsidR="00DB519F" w:rsidRPr="002B26B1">
        <w:rPr>
          <w:rFonts w:ascii="Helvetica Neue" w:hAnsi="Helvetica Neue" w:cs="Arial"/>
        </w:rPr>
        <w:t>________________</w:t>
      </w:r>
    </w:p>
    <w:p w14:paraId="5CB87487" w14:textId="77777777" w:rsidR="00591278" w:rsidRPr="002B26B1" w:rsidRDefault="00591278" w:rsidP="00D442AC">
      <w:pPr>
        <w:spacing w:after="120" w:line="276" w:lineRule="auto"/>
        <w:rPr>
          <w:rFonts w:ascii="Helvetica Neue" w:hAnsi="Helvetica Neue" w:cs="Arial"/>
        </w:rPr>
      </w:pPr>
    </w:p>
    <w:p w14:paraId="1C7F493D" w14:textId="7DF1F249" w:rsidR="00A34768" w:rsidRPr="002B26B1" w:rsidRDefault="00591278" w:rsidP="00A34768">
      <w:pPr>
        <w:spacing w:after="120" w:line="276" w:lineRule="auto"/>
        <w:rPr>
          <w:rFonts w:ascii="Helvetica Neue" w:hAnsi="Helvetica Neue" w:cs="Arial"/>
        </w:rPr>
      </w:pPr>
      <w:r w:rsidRPr="002B26B1">
        <w:rPr>
          <w:rFonts w:ascii="Helvetica Neue" w:hAnsi="Helvetica Neue" w:cs="Arial"/>
        </w:rPr>
        <w:t>SIGNATURE</w:t>
      </w:r>
      <w:r w:rsidR="005E5E8A" w:rsidRPr="002B26B1">
        <w:rPr>
          <w:rFonts w:ascii="Helvetica Neue" w:hAnsi="Helvetica Neue" w:cs="Arial"/>
        </w:rPr>
        <w:t>:</w:t>
      </w:r>
      <w:r w:rsidRPr="002B26B1">
        <w:rPr>
          <w:rFonts w:ascii="Helvetica Neue" w:hAnsi="Helvetica Neue" w:cs="Arial"/>
        </w:rPr>
        <w:t xml:space="preserve"> ___________________________</w:t>
      </w:r>
      <w:r w:rsidR="00A34768" w:rsidRPr="002B26B1">
        <w:rPr>
          <w:rFonts w:ascii="Helvetica Neue" w:hAnsi="Helvetica Neue" w:cs="Arial"/>
        </w:rPr>
        <w:t>___________</w:t>
      </w:r>
      <w:r w:rsidRPr="002B26B1">
        <w:rPr>
          <w:rFonts w:ascii="Helvetica Neue" w:hAnsi="Helvetica Neue" w:cs="Arial"/>
        </w:rPr>
        <w:t>_______</w:t>
      </w:r>
      <w:r w:rsidR="00A34768" w:rsidRPr="002B26B1">
        <w:rPr>
          <w:rFonts w:ascii="Helvetica Neue" w:hAnsi="Helvetica Neue" w:cs="Arial"/>
        </w:rPr>
        <w:t xml:space="preserve"> DATE: ______________________</w:t>
      </w:r>
    </w:p>
    <w:p w14:paraId="291791EE" w14:textId="6B30EEF9" w:rsidR="00591278" w:rsidRPr="002B26B1" w:rsidRDefault="00591278" w:rsidP="00D442AC">
      <w:pPr>
        <w:spacing w:after="120" w:line="276" w:lineRule="auto"/>
        <w:rPr>
          <w:rFonts w:ascii="Helvetica Neue" w:hAnsi="Helvetica Neue" w:cs="Arial"/>
        </w:rPr>
      </w:pPr>
    </w:p>
    <w:p w14:paraId="6FC5853B" w14:textId="4F4CAF35" w:rsidR="00190DDD" w:rsidRPr="002B26B1" w:rsidRDefault="00190DDD">
      <w:pPr>
        <w:rPr>
          <w:rFonts w:ascii="Helvetica Neue" w:hAnsi="Helvetica Neue" w:cs="Arial"/>
        </w:rPr>
      </w:pPr>
    </w:p>
    <w:p w14:paraId="066302A1" w14:textId="77777777" w:rsidR="004268D7" w:rsidRDefault="004268D7">
      <w:pPr>
        <w:rPr>
          <w:rFonts w:ascii="Helvetica Neue" w:hAnsi="Helvetica Neue" w:cs="Arial"/>
          <w:b/>
          <w:color w:val="2F5496" w:themeColor="accent5" w:themeShade="BF"/>
        </w:rPr>
      </w:pPr>
      <w:r>
        <w:rPr>
          <w:rFonts w:ascii="Helvetica Neue" w:hAnsi="Helvetica Neue" w:cs="Arial"/>
          <w:b/>
          <w:color w:val="2F5496" w:themeColor="accent5" w:themeShade="BF"/>
        </w:rPr>
        <w:br w:type="page"/>
      </w:r>
    </w:p>
    <w:p w14:paraId="5CE3B37F" w14:textId="7C3E8AE2" w:rsidR="00591278" w:rsidRPr="002B26B1" w:rsidRDefault="00190DDD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  <w:r w:rsidRPr="002B26B1">
        <w:rPr>
          <w:rFonts w:ascii="Helvetica Neue" w:hAnsi="Helvetica Neue" w:cs="Arial"/>
          <w:b/>
          <w:color w:val="2F5496" w:themeColor="accent5" w:themeShade="BF"/>
        </w:rPr>
        <w:lastRenderedPageBreak/>
        <w:t>Appendix 1: Excursion Permission Form</w:t>
      </w:r>
    </w:p>
    <w:p w14:paraId="1777DBE0" w14:textId="76388816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                                    </w:t>
      </w:r>
      <w:r w:rsidR="004268D7">
        <w:rPr>
          <w:rFonts w:ascii="Helvetica Neue" w:hAnsi="Helvetica Neue"/>
          <w:noProof/>
        </w:rPr>
        <w:t>&lt;LLEN LOGO&gt;</w:t>
      </w:r>
      <w:r w:rsidRPr="002B26B1">
        <w:rPr>
          <w:rFonts w:ascii="Helvetica Neue" w:hAnsi="Helvetica Neue"/>
          <w:noProof/>
        </w:rPr>
        <w:t xml:space="preserve">     </w:t>
      </w:r>
      <w:r w:rsidRPr="002B26B1">
        <w:rPr>
          <w:rFonts w:ascii="Helvetica Neue" w:hAnsi="Helvetica Neue"/>
          <w:noProof/>
        </w:rPr>
        <w:drawing>
          <wp:inline distT="0" distB="0" distL="0" distR="0" wp14:anchorId="25AB6048" wp14:editId="3A9961C2">
            <wp:extent cx="2006600" cy="1007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ReadyLogo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29" cy="102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E349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2A2E493A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4CBC0A84" w14:textId="77777777" w:rsidR="00190DDD" w:rsidRPr="002B26B1" w:rsidRDefault="00190DDD" w:rsidP="00190DDD">
      <w:pPr>
        <w:jc w:val="right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&lt;insert date&gt;</w:t>
      </w:r>
    </w:p>
    <w:p w14:paraId="64EC38A0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Dear Parent/Guardian,</w:t>
      </w:r>
    </w:p>
    <w:p w14:paraId="6C1CEB6E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554547B0" w14:textId="200A56FD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Your child is invited to participate in an excursion as part of their enrolment in Project Ready, Certificate II in Active Volunteering. </w:t>
      </w:r>
    </w:p>
    <w:p w14:paraId="47B7F10A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5DDC048D" w14:textId="489B2414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&lt;insert name of school&gt; in conjunction with the Local Learning &amp; Employment Network is offering your child(ren) the following opportunity as part of &lt;insert unit number and title&gt;:</w:t>
      </w:r>
    </w:p>
    <w:p w14:paraId="5CA7785A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&lt;insert description of the excursion and the intended benefits to the child&gt;</w:t>
      </w:r>
    </w:p>
    <w:p w14:paraId="1FC0FA73" w14:textId="76A6F142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The details of the excursion are as follows:</w:t>
      </w:r>
    </w:p>
    <w:p w14:paraId="7D826F01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4954DAE1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Date:</w:t>
      </w:r>
    </w:p>
    <w:p w14:paraId="575DC00E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 xml:space="preserve">Departure Time: </w:t>
      </w:r>
    </w:p>
    <w:p w14:paraId="429DBC84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 xml:space="preserve">Return to School Time: </w:t>
      </w:r>
    </w:p>
    <w:p w14:paraId="3855EF37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Location:</w:t>
      </w:r>
    </w:p>
    <w:p w14:paraId="53C6F3F6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Cost to student:</w:t>
      </w:r>
    </w:p>
    <w:p w14:paraId="1289FC30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Transport:</w:t>
      </w:r>
    </w:p>
    <w:p w14:paraId="529C6C6B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Uniform:</w:t>
      </w:r>
    </w:p>
    <w:p w14:paraId="55F81A70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Facilitator in charge:</w:t>
      </w:r>
    </w:p>
    <w:p w14:paraId="2A1B252A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Facilitator contact number:</w:t>
      </w:r>
    </w:p>
    <w:p w14:paraId="6E6D7401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Adult mentors:</w:t>
      </w:r>
    </w:p>
    <w:p w14:paraId="78082998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Lunch arrangements:</w:t>
      </w:r>
    </w:p>
    <w:p w14:paraId="6C30A753" w14:textId="77777777" w:rsidR="00190DDD" w:rsidRPr="002B26B1" w:rsidRDefault="00190DDD" w:rsidP="00190DDD">
      <w:pPr>
        <w:jc w:val="both"/>
        <w:rPr>
          <w:rFonts w:ascii="Helvetica Neue" w:hAnsi="Helvetica Neue"/>
          <w:b/>
          <w:bCs/>
          <w:noProof/>
        </w:rPr>
      </w:pPr>
      <w:r w:rsidRPr="002B26B1">
        <w:rPr>
          <w:rFonts w:ascii="Helvetica Neue" w:hAnsi="Helvetica Neue"/>
          <w:b/>
          <w:bCs/>
          <w:noProof/>
        </w:rPr>
        <w:t>Students are to bring:</w:t>
      </w:r>
    </w:p>
    <w:p w14:paraId="219005C7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2D3A690D" w14:textId="77777777" w:rsidR="00190DDD" w:rsidRPr="002B26B1" w:rsidRDefault="00190DDD" w:rsidP="00190DDD">
      <w:pPr>
        <w:rPr>
          <w:rFonts w:ascii="Helvetica Neue" w:hAnsi="Helvetica Neue"/>
        </w:rPr>
      </w:pPr>
      <w:r w:rsidRPr="002B26B1">
        <w:rPr>
          <w:rFonts w:ascii="Helvetica Neue" w:hAnsi="Helvetica Neue"/>
          <w:noProof/>
        </w:rPr>
        <w:t xml:space="preserve">Students participating in Project Ready Certificate II in Active Volunteering excursions are covered by public liability insurance to the value of $20 million provided by VMIA. Here is a link to the policy: </w:t>
      </w:r>
      <w:hyperlink r:id="rId12" w:history="1">
        <w:r w:rsidRPr="002B26B1">
          <w:rPr>
            <w:rStyle w:val="Hyperlink"/>
            <w:rFonts w:ascii="Helvetica Neue" w:hAnsi="Helvetica Neue"/>
          </w:rPr>
          <w:t>https://www.vmia.vic.gov.au/insurance/policies-and-cover/community-service-organisations-education-program</w:t>
        </w:r>
      </w:hyperlink>
      <w:r w:rsidRPr="002B26B1">
        <w:rPr>
          <w:rFonts w:ascii="Helvetica Neue" w:hAnsi="Helvetica Neue"/>
        </w:rPr>
        <w:t>.</w:t>
      </w:r>
    </w:p>
    <w:p w14:paraId="082C20FB" w14:textId="77777777" w:rsidR="00190DDD" w:rsidRPr="002B26B1" w:rsidRDefault="00190DDD" w:rsidP="00190DDD">
      <w:pPr>
        <w:jc w:val="both"/>
        <w:rPr>
          <w:rFonts w:ascii="Helvetica Neue" w:hAnsi="Helvetica Neue"/>
          <w:b/>
          <w:noProof/>
        </w:rPr>
      </w:pPr>
    </w:p>
    <w:p w14:paraId="34DCF5AF" w14:textId="0FE96749" w:rsidR="00190DDD" w:rsidRPr="002B26B1" w:rsidRDefault="00190DDD" w:rsidP="00190DDD">
      <w:pPr>
        <w:jc w:val="both"/>
        <w:rPr>
          <w:rFonts w:ascii="Helvetica Neue" w:hAnsi="Helvetica Neue"/>
          <w:b/>
          <w:noProof/>
        </w:rPr>
      </w:pPr>
      <w:r w:rsidRPr="002B26B1">
        <w:rPr>
          <w:rFonts w:ascii="Helvetica Neue" w:hAnsi="Helvetica Neue"/>
          <w:b/>
          <w:noProof/>
        </w:rPr>
        <w:t>Risks associated with this excursion</w:t>
      </w:r>
    </w:p>
    <w:p w14:paraId="1BCA0BE0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Please find attached risk management information from &lt;insert venue&gt;.</w:t>
      </w:r>
    </w:p>
    <w:p w14:paraId="54C2DBD9" w14:textId="77777777" w:rsidR="00190DDD" w:rsidRPr="002B26B1" w:rsidRDefault="00190DDD" w:rsidP="00190DDD">
      <w:pPr>
        <w:jc w:val="both"/>
        <w:rPr>
          <w:rFonts w:ascii="Helvetica Neue" w:hAnsi="Helvetica Neue"/>
          <w:b/>
          <w:noProof/>
        </w:rPr>
      </w:pPr>
    </w:p>
    <w:p w14:paraId="313646ED" w14:textId="1FF9FF46" w:rsidR="00190DDD" w:rsidRPr="002B26B1" w:rsidRDefault="00190DDD" w:rsidP="00190DDD">
      <w:pPr>
        <w:jc w:val="both"/>
        <w:rPr>
          <w:rFonts w:ascii="Helvetica Neue" w:hAnsi="Helvetica Neue"/>
          <w:b/>
          <w:noProof/>
        </w:rPr>
      </w:pPr>
      <w:r w:rsidRPr="002B26B1">
        <w:rPr>
          <w:rFonts w:ascii="Helvetica Neue" w:hAnsi="Helvetica Neue"/>
          <w:b/>
          <w:noProof/>
        </w:rPr>
        <w:t>Expected student behaviour for this excursion</w:t>
      </w:r>
    </w:p>
    <w:p w14:paraId="0A4BAE92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&lt;Please insert details regarding expected student behaviour for this excursion&gt;.</w:t>
      </w:r>
    </w:p>
    <w:p w14:paraId="1474BA8F" w14:textId="77777777" w:rsidR="00190DDD" w:rsidRPr="002B26B1" w:rsidRDefault="00190DDD" w:rsidP="00190DDD">
      <w:pPr>
        <w:pBdr>
          <w:bottom w:val="single" w:sz="6" w:space="1" w:color="auto"/>
        </w:pBdr>
        <w:rPr>
          <w:rFonts w:ascii="Helvetica Neue" w:hAnsi="Helvetica Neue"/>
          <w:noProof/>
        </w:rPr>
      </w:pPr>
    </w:p>
    <w:p w14:paraId="5D25B72B" w14:textId="54B699FF" w:rsidR="00190DDD" w:rsidRPr="002B26B1" w:rsidRDefault="00190DDD" w:rsidP="00190DDD">
      <w:pPr>
        <w:rPr>
          <w:rFonts w:ascii="Helvetica Neue" w:hAnsi="Helvetica Neue"/>
          <w:b/>
          <w:i/>
          <w:noProof/>
        </w:rPr>
      </w:pPr>
      <w:r w:rsidRPr="002B26B1">
        <w:rPr>
          <w:rFonts w:ascii="Helvetica Neue" w:hAnsi="Helvetica Neue"/>
          <w:b/>
          <w:i/>
          <w:noProof/>
        </w:rPr>
        <w:t xml:space="preserve">Return this slip to your child’s Project Ready </w:t>
      </w:r>
      <w:r w:rsidR="00F86F70">
        <w:rPr>
          <w:rFonts w:ascii="Helvetica Neue" w:hAnsi="Helvetica Neue"/>
          <w:b/>
          <w:i/>
          <w:noProof/>
        </w:rPr>
        <w:t>f</w:t>
      </w:r>
      <w:r w:rsidRPr="002B26B1">
        <w:rPr>
          <w:rFonts w:ascii="Helvetica Neue" w:hAnsi="Helvetica Neue"/>
          <w:b/>
          <w:i/>
          <w:noProof/>
        </w:rPr>
        <w:t>acilitator by &lt;insert date&gt;</w:t>
      </w:r>
    </w:p>
    <w:p w14:paraId="0AF0E7CF" w14:textId="77777777" w:rsidR="00190DDD" w:rsidRPr="002B26B1" w:rsidRDefault="00190DDD" w:rsidP="00190DDD">
      <w:pPr>
        <w:rPr>
          <w:rFonts w:ascii="Helvetica Neue" w:hAnsi="Helvetica Neue"/>
          <w:b/>
          <w:i/>
          <w:noProof/>
        </w:rPr>
      </w:pPr>
    </w:p>
    <w:p w14:paraId="1959D4A1" w14:textId="77777777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I, ________________________________________________________________________ give permission for my child(ren),</w:t>
      </w:r>
    </w:p>
    <w:p w14:paraId="56F994FD" w14:textId="047F0E72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  </w:t>
      </w:r>
    </w:p>
    <w:p w14:paraId="3FD58EDE" w14:textId="11050C92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_______________________________________________________________________________________ </w:t>
      </w:r>
    </w:p>
    <w:p w14:paraId="7ED6B622" w14:textId="77777777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to attend the above excursion on &lt;insert date&gt;.</w:t>
      </w:r>
    </w:p>
    <w:p w14:paraId="536036DE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0E162E3D" w14:textId="263ED438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I have read and understand the risks associated with this excursion. </w:t>
      </w: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</w:t>
      </w:r>
    </w:p>
    <w:p w14:paraId="03F8A59E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74F64E80" w14:textId="2D25CA47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My child has read and understands the expected behaviour for this excursion. </w:t>
      </w: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</w:t>
      </w:r>
    </w:p>
    <w:p w14:paraId="1DCDC14A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282E75DE" w14:textId="797CEFE6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Does your child have any dietary requirements? </w:t>
      </w: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 </w:t>
      </w:r>
    </w:p>
    <w:p w14:paraId="490C375A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196C98BF" w14:textId="7C3EA553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If yes, what?_________________________________________________________________________________</w:t>
      </w:r>
    </w:p>
    <w:p w14:paraId="432D5783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69FD4040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762C9BB8" w14:textId="3396C59F" w:rsidR="00190DDD" w:rsidRPr="002B26B1" w:rsidRDefault="00190DDD" w:rsidP="00190DDD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Does your child have any allergies, special needs or medical requirements? </w:t>
      </w: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 </w:t>
      </w:r>
    </w:p>
    <w:p w14:paraId="3A282D98" w14:textId="77777777" w:rsidR="00190DDD" w:rsidRPr="002B26B1" w:rsidRDefault="00190DDD" w:rsidP="00190DDD">
      <w:pPr>
        <w:rPr>
          <w:rFonts w:ascii="Helvetica Neue" w:hAnsi="Helvetica Neue"/>
          <w:noProof/>
        </w:rPr>
      </w:pPr>
    </w:p>
    <w:p w14:paraId="285ED4DC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If yes, please advise treatment you would like us to take: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6"/>
        <w:gridCol w:w="6205"/>
      </w:tblGrid>
      <w:tr w:rsidR="00190DDD" w:rsidRPr="002B26B1" w14:paraId="4A544C0A" w14:textId="77777777" w:rsidTr="00871D15">
        <w:tc>
          <w:tcPr>
            <w:tcW w:w="4248" w:type="dxa"/>
            <w:shd w:val="clear" w:color="auto" w:fill="D9D9D9" w:themeFill="background1" w:themeFillShade="D9"/>
          </w:tcPr>
          <w:p w14:paraId="5918CEDE" w14:textId="77777777" w:rsidR="00190DDD" w:rsidRPr="002B26B1" w:rsidRDefault="00190DDD" w:rsidP="00871D15">
            <w:pPr>
              <w:rPr>
                <w:rFonts w:ascii="Helvetica Neue" w:hAnsi="Helvetica Neue"/>
                <w:b/>
                <w:noProof/>
              </w:rPr>
            </w:pPr>
            <w:r w:rsidRPr="002B26B1">
              <w:rPr>
                <w:rFonts w:ascii="Helvetica Neue" w:hAnsi="Helvetica Neue"/>
                <w:b/>
                <w:noProof/>
              </w:rPr>
              <w:t>Allergy, Medical Requirement, Special Need</w:t>
            </w:r>
          </w:p>
        </w:tc>
        <w:tc>
          <w:tcPr>
            <w:tcW w:w="6208" w:type="dxa"/>
            <w:shd w:val="clear" w:color="auto" w:fill="D9D9D9" w:themeFill="background1" w:themeFillShade="D9"/>
          </w:tcPr>
          <w:p w14:paraId="27C4F769" w14:textId="77777777" w:rsidR="00190DDD" w:rsidRPr="002B26B1" w:rsidRDefault="00190DDD" w:rsidP="00871D15">
            <w:pPr>
              <w:rPr>
                <w:rFonts w:ascii="Helvetica Neue" w:hAnsi="Helvetica Neue"/>
                <w:b/>
                <w:noProof/>
                <w:color w:val="FF0000"/>
              </w:rPr>
            </w:pPr>
            <w:r w:rsidRPr="002B26B1">
              <w:rPr>
                <w:rFonts w:ascii="Helvetica Neue" w:hAnsi="Helvetica Neue"/>
                <w:b/>
                <w:noProof/>
                <w:color w:val="000000" w:themeColor="text1"/>
              </w:rPr>
              <w:t>Treatment</w:t>
            </w:r>
          </w:p>
        </w:tc>
      </w:tr>
      <w:tr w:rsidR="00190DDD" w:rsidRPr="002B26B1" w14:paraId="176E26AA" w14:textId="77777777" w:rsidTr="00871D15">
        <w:trPr>
          <w:trHeight w:val="367"/>
        </w:trPr>
        <w:tc>
          <w:tcPr>
            <w:tcW w:w="4248" w:type="dxa"/>
          </w:tcPr>
          <w:p w14:paraId="1EF5EDC2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i/>
                <w:noProof/>
                <w:color w:val="FF0000"/>
              </w:rPr>
            </w:pPr>
            <w:r w:rsidRPr="002B26B1">
              <w:rPr>
                <w:rFonts w:ascii="Helvetica Neue" w:hAnsi="Helvetica Neue"/>
                <w:i/>
                <w:noProof/>
                <w:color w:val="FF0000"/>
              </w:rPr>
              <w:t>Example</w:t>
            </w:r>
          </w:p>
          <w:p w14:paraId="5BAEE1F3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i/>
                <w:noProof/>
                <w:color w:val="FF0000"/>
              </w:rPr>
            </w:pPr>
            <w:r w:rsidRPr="002B26B1">
              <w:rPr>
                <w:rFonts w:ascii="Helvetica Neue" w:hAnsi="Helvetica Neue"/>
                <w:i/>
                <w:noProof/>
                <w:color w:val="FF0000"/>
              </w:rPr>
              <w:t>Anaphylactic allergy to nuts</w:t>
            </w:r>
          </w:p>
          <w:p w14:paraId="5F1F0323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43C84A14" w14:textId="77777777" w:rsidR="00190DDD" w:rsidRPr="002B26B1" w:rsidRDefault="00190DDD" w:rsidP="00871D15">
            <w:pPr>
              <w:rPr>
                <w:rFonts w:ascii="Helvetica Neue" w:hAnsi="Helvetica Neue"/>
                <w:i/>
                <w:color w:val="FF0000"/>
              </w:rPr>
            </w:pPr>
            <w:r w:rsidRPr="002B26B1">
              <w:rPr>
                <w:rFonts w:ascii="Helvetica Neue" w:hAnsi="Helvetica Neue"/>
                <w:i/>
                <w:color w:val="FF0000"/>
              </w:rPr>
              <w:t xml:space="preserve">If Jackson accidentally eats food containing nuts, he will react severely and will require an epinephrine injection, which he carries with him. </w:t>
            </w:r>
          </w:p>
          <w:p w14:paraId="75CEBE79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i/>
                <w:noProof/>
                <w:color w:val="FF0000"/>
              </w:rPr>
            </w:pPr>
          </w:p>
        </w:tc>
      </w:tr>
      <w:tr w:rsidR="00190DDD" w:rsidRPr="002B26B1" w14:paraId="63E3AFFB" w14:textId="77777777" w:rsidTr="00871D15">
        <w:tc>
          <w:tcPr>
            <w:tcW w:w="4248" w:type="dxa"/>
          </w:tcPr>
          <w:p w14:paraId="77CE013A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3511F420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0CCF326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03CCD3BD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  <w:tr w:rsidR="00190DDD" w:rsidRPr="002B26B1" w14:paraId="5A40E0ED" w14:textId="77777777" w:rsidTr="00871D15">
        <w:tc>
          <w:tcPr>
            <w:tcW w:w="4248" w:type="dxa"/>
          </w:tcPr>
          <w:p w14:paraId="30E32479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14FB0C3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7E0FDCFC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419DB54B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  <w:tr w:rsidR="00190DDD" w:rsidRPr="002B26B1" w14:paraId="5E2B0055" w14:textId="77777777" w:rsidTr="00871D15">
        <w:tc>
          <w:tcPr>
            <w:tcW w:w="4248" w:type="dxa"/>
          </w:tcPr>
          <w:p w14:paraId="0601C668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0D254340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69919BF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1218D83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</w:tbl>
    <w:p w14:paraId="32B8949F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6E2A6622" w14:textId="3269E8FA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Is your child currently taking any medications which need dosing during this excursion? </w:t>
      </w: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 </w:t>
      </w:r>
    </w:p>
    <w:p w14:paraId="241B809C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6B9D2667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If yes, please advise medications and dosage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6"/>
        <w:gridCol w:w="6205"/>
      </w:tblGrid>
      <w:tr w:rsidR="00190DDD" w:rsidRPr="002B26B1" w14:paraId="0D1895BC" w14:textId="77777777" w:rsidTr="00871D15">
        <w:tc>
          <w:tcPr>
            <w:tcW w:w="4248" w:type="dxa"/>
            <w:shd w:val="clear" w:color="auto" w:fill="D9D9D9" w:themeFill="background1" w:themeFillShade="D9"/>
          </w:tcPr>
          <w:p w14:paraId="06D72798" w14:textId="77777777" w:rsidR="00190DDD" w:rsidRPr="002B26B1" w:rsidRDefault="00190DDD" w:rsidP="00871D15">
            <w:pPr>
              <w:rPr>
                <w:rFonts w:ascii="Helvetica Neue" w:hAnsi="Helvetica Neue"/>
                <w:b/>
                <w:noProof/>
              </w:rPr>
            </w:pPr>
            <w:r w:rsidRPr="002B26B1">
              <w:rPr>
                <w:rFonts w:ascii="Helvetica Neue" w:hAnsi="Helvetica Neue"/>
                <w:b/>
                <w:noProof/>
              </w:rPr>
              <w:t>Medication</w:t>
            </w:r>
          </w:p>
        </w:tc>
        <w:tc>
          <w:tcPr>
            <w:tcW w:w="6208" w:type="dxa"/>
            <w:shd w:val="clear" w:color="auto" w:fill="D9D9D9" w:themeFill="background1" w:themeFillShade="D9"/>
          </w:tcPr>
          <w:p w14:paraId="0716B489" w14:textId="77777777" w:rsidR="00190DDD" w:rsidRPr="002B26B1" w:rsidRDefault="00190DDD" w:rsidP="00871D15">
            <w:pPr>
              <w:rPr>
                <w:rFonts w:ascii="Helvetica Neue" w:hAnsi="Helvetica Neue"/>
                <w:b/>
                <w:noProof/>
                <w:color w:val="FF0000"/>
              </w:rPr>
            </w:pPr>
            <w:r w:rsidRPr="002B26B1">
              <w:rPr>
                <w:rFonts w:ascii="Helvetica Neue" w:hAnsi="Helvetica Neue"/>
                <w:b/>
                <w:noProof/>
                <w:color w:val="000000" w:themeColor="text1"/>
              </w:rPr>
              <w:t>Dosage and time(s)</w:t>
            </w:r>
          </w:p>
        </w:tc>
      </w:tr>
      <w:tr w:rsidR="00190DDD" w:rsidRPr="002B26B1" w14:paraId="66A2ED81" w14:textId="77777777" w:rsidTr="00871D15">
        <w:tc>
          <w:tcPr>
            <w:tcW w:w="4248" w:type="dxa"/>
          </w:tcPr>
          <w:p w14:paraId="0334F5FD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21CD903A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6622C61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5F15E945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  <w:tr w:rsidR="00190DDD" w:rsidRPr="002B26B1" w14:paraId="58B9902F" w14:textId="77777777" w:rsidTr="00871D15">
        <w:tc>
          <w:tcPr>
            <w:tcW w:w="4248" w:type="dxa"/>
          </w:tcPr>
          <w:p w14:paraId="137E6E38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74571396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4B975901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083E4A6B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  <w:tr w:rsidR="00190DDD" w:rsidRPr="002B26B1" w14:paraId="177B8F8C" w14:textId="77777777" w:rsidTr="00871D15">
        <w:tc>
          <w:tcPr>
            <w:tcW w:w="4248" w:type="dxa"/>
          </w:tcPr>
          <w:p w14:paraId="61DD4672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00E4686C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  <w:p w14:paraId="5586A504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  <w:tc>
          <w:tcPr>
            <w:tcW w:w="6208" w:type="dxa"/>
          </w:tcPr>
          <w:p w14:paraId="2975639F" w14:textId="77777777" w:rsidR="00190DDD" w:rsidRPr="002B26B1" w:rsidRDefault="00190DDD" w:rsidP="00871D15">
            <w:pPr>
              <w:jc w:val="both"/>
              <w:rPr>
                <w:rFonts w:ascii="Helvetica Neue" w:hAnsi="Helvetica Neue"/>
                <w:noProof/>
              </w:rPr>
            </w:pPr>
          </w:p>
        </w:tc>
      </w:tr>
    </w:tbl>
    <w:p w14:paraId="7A3EBDF4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540A4083" w14:textId="3E0A3CCB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I give consent to the </w:t>
      </w:r>
      <w:r w:rsidR="00B34CBB" w:rsidRPr="002B26B1">
        <w:rPr>
          <w:rFonts w:ascii="Helvetica Neue" w:hAnsi="Helvetica Neue"/>
          <w:noProof/>
        </w:rPr>
        <w:t>f</w:t>
      </w:r>
      <w:r w:rsidRPr="002B26B1">
        <w:rPr>
          <w:rFonts w:ascii="Helvetica Neue" w:hAnsi="Helvetica Neue"/>
          <w:noProof/>
        </w:rPr>
        <w:t xml:space="preserve">acilitator in charge of this excursion to administer medical treatment if necessary or in the event of an emergency, call 000. I give consent to the </w:t>
      </w:r>
      <w:r w:rsidR="00B34CBB" w:rsidRPr="002B26B1">
        <w:rPr>
          <w:rFonts w:ascii="Helvetica Neue" w:hAnsi="Helvetica Neue"/>
          <w:noProof/>
        </w:rPr>
        <w:t>f</w:t>
      </w:r>
      <w:r w:rsidRPr="002B26B1">
        <w:rPr>
          <w:rFonts w:ascii="Helvetica Neue" w:hAnsi="Helvetica Neue"/>
          <w:noProof/>
        </w:rPr>
        <w:t xml:space="preserve">acilitator to dose my child’s medication if/when required. </w:t>
      </w:r>
    </w:p>
    <w:p w14:paraId="7C0067A9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2859B9A2" w14:textId="3695ADD0" w:rsidR="00190DDD" w:rsidRPr="002B26B1" w:rsidRDefault="00190DDD" w:rsidP="00190DDD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b/>
          <w:noProof/>
        </w:rPr>
        <w:t>YES/NO</w:t>
      </w:r>
      <w:r w:rsidRPr="002B26B1">
        <w:rPr>
          <w:rFonts w:ascii="Helvetica Neue" w:hAnsi="Helvetica Neue"/>
          <w:noProof/>
        </w:rPr>
        <w:t xml:space="preserve"> (please circle)</w:t>
      </w:r>
    </w:p>
    <w:p w14:paraId="2739E24D" w14:textId="77777777" w:rsidR="00190DDD" w:rsidRPr="002B26B1" w:rsidRDefault="00190DDD" w:rsidP="00190DDD">
      <w:pPr>
        <w:jc w:val="both"/>
        <w:rPr>
          <w:rFonts w:ascii="Helvetica Neue" w:hAnsi="Helvetica Neue"/>
          <w:noProof/>
        </w:rPr>
      </w:pPr>
    </w:p>
    <w:p w14:paraId="15333FBD" w14:textId="72837C6F" w:rsidR="00190DDD" w:rsidRPr="002B26B1" w:rsidRDefault="00190DDD" w:rsidP="006952E6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Parent/Guardian Contact Name &amp; Number 1: _______________________________________</w:t>
      </w:r>
      <w:r w:rsidR="006952E6">
        <w:rPr>
          <w:rFonts w:ascii="Helvetica Neue" w:hAnsi="Helvetica Neue"/>
          <w:noProof/>
        </w:rPr>
        <w:t>_______________________</w:t>
      </w:r>
      <w:r w:rsidRPr="002B26B1">
        <w:rPr>
          <w:rFonts w:ascii="Helvetica Neue" w:hAnsi="Helvetica Neue"/>
          <w:noProof/>
        </w:rPr>
        <w:t>_________________________</w:t>
      </w:r>
    </w:p>
    <w:p w14:paraId="339CB90F" w14:textId="77777777" w:rsidR="00190DDD" w:rsidRPr="002B26B1" w:rsidRDefault="00190DDD" w:rsidP="006952E6">
      <w:pPr>
        <w:rPr>
          <w:rFonts w:ascii="Helvetica Neue" w:hAnsi="Helvetica Neue"/>
          <w:noProof/>
        </w:rPr>
      </w:pPr>
    </w:p>
    <w:p w14:paraId="6A20FEDD" w14:textId="17871D20" w:rsidR="00190DDD" w:rsidRPr="002B26B1" w:rsidRDefault="00190DDD" w:rsidP="006952E6">
      <w:pPr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>Parent/Guardian Contact Name &amp; Number 2: ______________________________________</w:t>
      </w:r>
      <w:r w:rsidR="006952E6">
        <w:rPr>
          <w:rFonts w:ascii="Helvetica Neue" w:hAnsi="Helvetica Neue"/>
          <w:noProof/>
        </w:rPr>
        <w:t>_______________________</w:t>
      </w:r>
      <w:r w:rsidRPr="002B26B1">
        <w:rPr>
          <w:rFonts w:ascii="Helvetica Neue" w:hAnsi="Helvetica Neue"/>
          <w:noProof/>
        </w:rPr>
        <w:t>__________________________</w:t>
      </w:r>
    </w:p>
    <w:p w14:paraId="0EDE4FE3" w14:textId="77777777" w:rsidR="00190DDD" w:rsidRPr="002B26B1" w:rsidRDefault="00190DDD" w:rsidP="006952E6">
      <w:pPr>
        <w:rPr>
          <w:rFonts w:ascii="Helvetica Neue" w:hAnsi="Helvetica Neue"/>
          <w:noProof/>
        </w:rPr>
      </w:pPr>
    </w:p>
    <w:p w14:paraId="01AB64A7" w14:textId="722C348B" w:rsidR="00190DDD" w:rsidRPr="002B26B1" w:rsidRDefault="00190DDD" w:rsidP="006952E6">
      <w:pPr>
        <w:rPr>
          <w:rFonts w:ascii="Helvetica Neue" w:hAnsi="Helvetica Neue"/>
        </w:rPr>
      </w:pPr>
      <w:r w:rsidRPr="002B26B1">
        <w:rPr>
          <w:rFonts w:ascii="Helvetica Neue" w:hAnsi="Helvetica Neue"/>
          <w:noProof/>
        </w:rPr>
        <w:t>Parent/Guardian Signature:__________________________________Date: _____________________</w:t>
      </w:r>
      <w:r w:rsidR="006952E6">
        <w:rPr>
          <w:rFonts w:ascii="Helvetica Neue" w:hAnsi="Helvetica Neue"/>
          <w:noProof/>
        </w:rPr>
        <w:t>__</w:t>
      </w:r>
      <w:r w:rsidRPr="002B26B1">
        <w:rPr>
          <w:rFonts w:ascii="Helvetica Neue" w:hAnsi="Helvetica Neue"/>
          <w:noProof/>
        </w:rPr>
        <w:t xml:space="preserve">                                                                        </w:t>
      </w:r>
    </w:p>
    <w:p w14:paraId="18CD4FB7" w14:textId="25CF3869" w:rsidR="00190DDD" w:rsidRPr="002B26B1" w:rsidRDefault="00190DDD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19B3DBEE" w14:textId="2408ED63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0587C416" w14:textId="447A40A8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210F3D82" w14:textId="60B75AD9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752520A1" w14:textId="2C61AC9D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3A27BAB5" w14:textId="21328A06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2AE5BA9C" w14:textId="4A34AF83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623E214F" w14:textId="0C811FB7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409753B0" w14:textId="087266D9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27E0597E" w14:textId="47003923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p w14:paraId="47E9870D" w14:textId="07BF30A7" w:rsidR="00871D15" w:rsidRDefault="006952E6" w:rsidP="00F86F70">
      <w:pPr>
        <w:rPr>
          <w:rFonts w:ascii="Helvetica Neue" w:hAnsi="Helvetica Neue" w:cs="Arial"/>
          <w:b/>
          <w:color w:val="2F5496" w:themeColor="accent5" w:themeShade="BF"/>
        </w:rPr>
      </w:pPr>
      <w:r>
        <w:rPr>
          <w:rFonts w:ascii="Helvetica Neue" w:hAnsi="Helvetica Neue" w:cs="Arial"/>
          <w:b/>
          <w:color w:val="2F5496" w:themeColor="accent5" w:themeShade="BF"/>
        </w:rPr>
        <w:br w:type="page"/>
      </w:r>
      <w:r w:rsidR="00871D15" w:rsidRPr="002B26B1">
        <w:rPr>
          <w:rFonts w:ascii="Helvetica Neue" w:hAnsi="Helvetica Neue" w:cs="Arial"/>
          <w:b/>
          <w:color w:val="2F5496" w:themeColor="accent5" w:themeShade="BF"/>
        </w:rPr>
        <w:lastRenderedPageBreak/>
        <w:t>Appendix 2: Excursion Risk Matrix</w:t>
      </w:r>
    </w:p>
    <w:p w14:paraId="4CBA1A7C" w14:textId="4BB6434B" w:rsidR="00F86F70" w:rsidRDefault="00F86F70" w:rsidP="00F86F70">
      <w:pPr>
        <w:rPr>
          <w:rFonts w:ascii="Helvetica Neue" w:hAnsi="Helvetica Neue"/>
          <w:noProof/>
        </w:rPr>
      </w:pPr>
    </w:p>
    <w:p w14:paraId="03EED4A1" w14:textId="0B09135D" w:rsidR="00F86F70" w:rsidRDefault="00F86F70" w:rsidP="00F86F70">
      <w:pPr>
        <w:jc w:val="both"/>
        <w:rPr>
          <w:rFonts w:ascii="Helvetica Neue" w:hAnsi="Helvetica Neue"/>
          <w:noProof/>
        </w:rPr>
      </w:pPr>
      <w:r w:rsidRPr="002B26B1">
        <w:rPr>
          <w:rFonts w:ascii="Helvetica Neue" w:hAnsi="Helvetica Neue"/>
          <w:noProof/>
        </w:rPr>
        <w:t xml:space="preserve">                                    </w:t>
      </w:r>
      <w:r>
        <w:rPr>
          <w:rFonts w:ascii="Helvetica Neue" w:hAnsi="Helvetica Neue"/>
          <w:noProof/>
        </w:rPr>
        <w:t>&lt;LLEN LOGO&gt;</w:t>
      </w:r>
      <w:r w:rsidRPr="002B26B1">
        <w:rPr>
          <w:rFonts w:ascii="Helvetica Neue" w:hAnsi="Helvetica Neue"/>
          <w:noProof/>
        </w:rPr>
        <w:t xml:space="preserve">     </w:t>
      </w:r>
      <w:r w:rsidRPr="002B26B1">
        <w:rPr>
          <w:rFonts w:ascii="Helvetica Neue" w:hAnsi="Helvetica Neue"/>
          <w:noProof/>
        </w:rPr>
        <w:drawing>
          <wp:inline distT="0" distB="0" distL="0" distR="0" wp14:anchorId="5F1C6FA5" wp14:editId="60F3ED99">
            <wp:extent cx="2006600" cy="10077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ReadyLogo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29" cy="102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0BF4" w14:textId="556F5FD5" w:rsidR="00F86F70" w:rsidRDefault="00F86F70" w:rsidP="00F86F70">
      <w:pPr>
        <w:jc w:val="both"/>
        <w:rPr>
          <w:rFonts w:ascii="Helvetica Neue" w:hAnsi="Helvetica Neue"/>
          <w:noProof/>
        </w:rPr>
      </w:pPr>
    </w:p>
    <w:p w14:paraId="2CBC4BD1" w14:textId="4EB557CF" w:rsidR="00F86F70" w:rsidRDefault="00F86F70" w:rsidP="00F86F70">
      <w:pPr>
        <w:jc w:val="both"/>
        <w:rPr>
          <w:rFonts w:ascii="Helvetica Neue" w:hAnsi="Helvetica Neue"/>
          <w:noProof/>
        </w:rPr>
      </w:pPr>
    </w:p>
    <w:p w14:paraId="1DF67399" w14:textId="4179098B" w:rsidR="00F86F70" w:rsidRPr="00F86F70" w:rsidRDefault="00F86F70" w:rsidP="00F86F70">
      <w:pPr>
        <w:jc w:val="center"/>
        <w:rPr>
          <w:rFonts w:ascii="Helvetica Neue" w:hAnsi="Helvetica Neue"/>
          <w:b/>
          <w:noProof/>
          <w:sz w:val="28"/>
          <w:szCs w:val="28"/>
        </w:rPr>
      </w:pPr>
      <w:r w:rsidRPr="00F86F70">
        <w:rPr>
          <w:rFonts w:ascii="Helvetica Neue" w:hAnsi="Helvetica Neue"/>
          <w:b/>
          <w:noProof/>
          <w:sz w:val="28"/>
          <w:szCs w:val="28"/>
        </w:rPr>
        <w:t>EXCURSION RISK MATRIX</w:t>
      </w:r>
    </w:p>
    <w:p w14:paraId="08422E22" w14:textId="6DF07C5B" w:rsidR="00F86F70" w:rsidRDefault="00F86F70" w:rsidP="00F86F70">
      <w:pPr>
        <w:jc w:val="both"/>
        <w:rPr>
          <w:rFonts w:ascii="Helvetica Neue" w:hAnsi="Helvetica Neue"/>
          <w:noProof/>
        </w:rPr>
      </w:pPr>
    </w:p>
    <w:p w14:paraId="3DDF9D21" w14:textId="77777777" w:rsidR="00F86F70" w:rsidRPr="002B26B1" w:rsidRDefault="00F86F70" w:rsidP="00F86F70">
      <w:pPr>
        <w:jc w:val="both"/>
        <w:rPr>
          <w:rFonts w:ascii="Helvetica Neue" w:hAnsi="Helvetica Neue"/>
          <w:noProof/>
        </w:rPr>
      </w:pPr>
    </w:p>
    <w:tbl>
      <w:tblPr>
        <w:tblW w:w="1169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57"/>
        <w:gridCol w:w="2265"/>
        <w:gridCol w:w="1140"/>
        <w:gridCol w:w="375"/>
        <w:gridCol w:w="1184"/>
        <w:gridCol w:w="1044"/>
        <w:gridCol w:w="12"/>
        <w:gridCol w:w="1069"/>
        <w:gridCol w:w="809"/>
        <w:gridCol w:w="863"/>
        <w:gridCol w:w="526"/>
        <w:gridCol w:w="310"/>
        <w:gridCol w:w="8"/>
        <w:gridCol w:w="59"/>
        <w:gridCol w:w="169"/>
        <w:gridCol w:w="8"/>
        <w:gridCol w:w="59"/>
        <w:gridCol w:w="169"/>
        <w:gridCol w:w="8"/>
        <w:gridCol w:w="59"/>
      </w:tblGrid>
      <w:tr w:rsidR="001C7665" w:rsidRPr="002B26B1" w14:paraId="0C3DAE42" w14:textId="77777777" w:rsidTr="001C7665">
        <w:trPr>
          <w:gridAfter w:val="1"/>
          <w:wAfter w:w="59" w:type="dxa"/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BF822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Responsible Authority: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F66A" w14:textId="64CDE9D4" w:rsidR="00871D15" w:rsidRPr="002B26B1" w:rsidRDefault="00B34CBB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&lt;            &gt;</w:t>
            </w:r>
            <w:r w:rsidR="00871D15" w:rsidRPr="002B26B1">
              <w:rPr>
                <w:rFonts w:ascii="Helvetica Neue" w:hAnsi="Helvetica Neue" w:cs="Arial"/>
                <w:color w:val="000000"/>
              </w:rPr>
              <w:t xml:space="preserve"> Local Learning &amp; Employment Network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ED9E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78736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Facilitator Name: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0B0107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3E49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611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112C4FC4" w14:textId="77777777" w:rsidTr="001C7665">
        <w:trPr>
          <w:gridAfter w:val="1"/>
          <w:wAfter w:w="59" w:type="dxa"/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2CEBA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Steward: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D18A9D" w14:textId="1CD56B3B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8918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3251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Mentor Name: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603AD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7CACD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1B34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00AA86DA" w14:textId="77777777" w:rsidTr="001C7665">
        <w:trPr>
          <w:gridAfter w:val="1"/>
          <w:wAfter w:w="59" w:type="dxa"/>
          <w:trHeight w:val="56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CDCAE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Excursion Venue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AF9AE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712F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Mentor Name: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B80446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AFFF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496D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22D3073C" w14:textId="77777777" w:rsidTr="001C7665">
        <w:trPr>
          <w:gridAfter w:val="2"/>
          <w:wAfter w:w="67" w:type="dxa"/>
          <w:trHeight w:val="54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41224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Venue Phone: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8CAB8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5B971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0"/>
                <w:szCs w:val="20"/>
              </w:rPr>
              <w:t>Excursion</w:t>
            </w: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 xml:space="preserve"> Date:</w:t>
            </w:r>
          </w:p>
        </w:tc>
        <w:tc>
          <w:tcPr>
            <w:tcW w:w="2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67F5E9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1C34F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Time:</w:t>
            </w:r>
          </w:p>
        </w:tc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9B77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2867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E124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25E4DC62" w14:textId="77777777" w:rsidTr="001C7665">
        <w:trPr>
          <w:gridAfter w:val="1"/>
          <w:wAfter w:w="59" w:type="dxa"/>
          <w:trHeight w:val="56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944AB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Excursion Address: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C0C9F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E197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Venue Website: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72FAD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</w:rPr>
            </w:pPr>
            <w:r w:rsidRPr="002B26B1">
              <w:rPr>
                <w:rFonts w:ascii="Helvetica Neue" w:hAnsi="Helvetica Neue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E72D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6F55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49E0EF00" w14:textId="77777777" w:rsidTr="001C7665">
        <w:trPr>
          <w:gridAfter w:val="1"/>
          <w:wAfter w:w="59" w:type="dxa"/>
          <w:trHeight w:val="58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76089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Proposed activities</w:t>
            </w:r>
          </w:p>
        </w:tc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6F45CE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C81A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663C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62E609B7" w14:textId="77777777" w:rsidTr="001C7665">
        <w:trPr>
          <w:gridAfter w:val="1"/>
          <w:wAfter w:w="59" w:type="dxa"/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BFB8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Number of students: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0E530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3922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Number of adults: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86E5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CECEC37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Minimum adult to student ratio is 1:20, with a </w:t>
            </w: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 xml:space="preserve">minimum </w:t>
            </w: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of two adults regardless of student numbers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C415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4C1E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5194B751" w14:textId="77777777" w:rsidTr="001C7665">
        <w:trPr>
          <w:gridAfter w:val="7"/>
          <w:wAfter w:w="531" w:type="dxa"/>
          <w:trHeight w:val="56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A41F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Mode of transport: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0FA8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D6412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</w:tr>
      <w:tr w:rsidR="001C7665" w:rsidRPr="002B26B1" w14:paraId="4141EC41" w14:textId="77777777" w:rsidTr="001C7665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81C8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Cost to students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A9F4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8B661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Cost to LLEN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EAE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DB213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color w:val="7030A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56D12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65A82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AD037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  <w:r w:rsidRPr="002B26B1">
              <w:rPr>
                <w:rFonts w:ascii="Helvetica Neue" w:hAnsi="Helvetica Neue" w:cs="Arial"/>
                <w:color w:val="7030A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C784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7030A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CDE68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123F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76FB450D" w14:textId="77777777" w:rsidTr="001C7665">
        <w:trPr>
          <w:gridAfter w:val="2"/>
          <w:wAfter w:w="67" w:type="dxa"/>
          <w:trHeight w:val="48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14:paraId="19114CA3" w14:textId="77777777" w:rsidR="00871D15" w:rsidRPr="00F86F70" w:rsidRDefault="00871D15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  <w:t>Risk category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7B5C695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3" w:anchor="RANGE!A1" w:tooltip="Description of the risk and its potential impact if it were to eventuate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Risk description</w:t>
              </w:r>
            </w:hyperlink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hideMark/>
          </w:tcPr>
          <w:p w14:paraId="239012E7" w14:textId="77777777" w:rsidR="00871D15" w:rsidRPr="00F86F70" w:rsidRDefault="00C47910" w:rsidP="00871D15">
            <w:pPr>
              <w:jc w:val="center"/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4" w:anchor="RANGE!A1" w:tooltip="Summary of controls currently in place mitigating the risk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Controls actions</w:t>
              </w:r>
            </w:hyperlink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31FA69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5" w:anchor="RANGE!A1" w:tooltip="Degree of possibility that the risk might eventuate as per matrix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Likelihood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608DD3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6" w:anchor="RANGE!A1" w:tooltip="Outcome if the risk eventuated and the impact on objectives as per matrix 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 xml:space="preserve">Consequence </w:t>
              </w:r>
            </w:hyperlink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C2D9EE9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7" w:anchor="RANGE!A1" w:tooltip="Rating of risk based on its likelihood and consequence assessment as per matrix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Risk Rating</w:t>
              </w:r>
            </w:hyperlink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hideMark/>
          </w:tcPr>
          <w:p w14:paraId="3D362085" w14:textId="77777777" w:rsidR="00871D15" w:rsidRPr="00F86F70" w:rsidRDefault="00C47910" w:rsidP="00871D15">
            <w:pPr>
              <w:jc w:val="center"/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8" w:anchor="RANGE!A1" w:tooltip="Indicate yes/no as to whether a treatment plan is in place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Other Comments</w:t>
              </w:r>
            </w:hyperlink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59EB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FFFFF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70C7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27E2C424" w14:textId="77777777" w:rsidTr="001C7665">
        <w:trPr>
          <w:gridAfter w:val="2"/>
          <w:wAfter w:w="67" w:type="dxa"/>
          <w:trHeight w:val="1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2094FDDC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Type or category of risk 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travel)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0EDB9766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Description of the risk and its potential impact if it were to eventuate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student may get hit crossing the road)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hideMark/>
          </w:tcPr>
          <w:p w14:paraId="194BD98E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Summary of controls that will be in place mitigating the risk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appropriate 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adult:student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ratio, student safety briefing before departure, buddy system, keep group together, use pedestrian crossings)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0DE5EA97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Degree of possibility that the risk might eventuate as per matrix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486559B4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Outcome if the risk eventuated and the impact as per matrix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32F26BA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Rating of risk as per matrix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hideMark/>
          </w:tcPr>
          <w:p w14:paraId="72EDB3B0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Other Comments, such as what plans are in place should this risk occur. Attach any relevant documents.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36C89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9884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39FAD553" w14:textId="77777777" w:rsidTr="001C7665">
        <w:trPr>
          <w:gridAfter w:val="2"/>
          <w:wAfter w:w="67" w:type="dxa"/>
          <w:trHeight w:val="108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57CB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E1DD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EC89F8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A8CA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1FA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506E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F7948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9985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5F67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1F1F338B" w14:textId="77777777" w:rsidTr="001C7665">
        <w:trPr>
          <w:gridAfter w:val="2"/>
          <w:wAfter w:w="67" w:type="dxa"/>
          <w:trHeight w:val="104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1FF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377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EB16C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6A3A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25CA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6D60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F40884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878C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C64D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419BD2AB" w14:textId="77777777" w:rsidTr="001C7665">
        <w:trPr>
          <w:gridAfter w:val="2"/>
          <w:wAfter w:w="67" w:type="dxa"/>
          <w:trHeight w:val="98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1E7C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3D5B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5C2BE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E86F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DC5D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C729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042E89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  <w:r w:rsidRPr="002B26B1"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11EB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172D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</w:tbl>
    <w:p w14:paraId="087DC14A" w14:textId="77777777" w:rsidR="001C7665" w:rsidRPr="002B26B1" w:rsidRDefault="001C7665">
      <w:pPr>
        <w:rPr>
          <w:rFonts w:ascii="Helvetica Neue" w:hAnsi="Helvetica Neue"/>
        </w:rPr>
      </w:pPr>
      <w:r w:rsidRPr="002B26B1">
        <w:rPr>
          <w:rFonts w:ascii="Helvetica Neue" w:hAnsi="Helvetica Neue"/>
        </w:rPr>
        <w:br w:type="page"/>
      </w:r>
    </w:p>
    <w:tbl>
      <w:tblPr>
        <w:tblW w:w="1171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42"/>
        <w:gridCol w:w="515"/>
        <w:gridCol w:w="566"/>
        <w:gridCol w:w="140"/>
        <w:gridCol w:w="669"/>
        <w:gridCol w:w="471"/>
        <w:gridCol w:w="418"/>
        <w:gridCol w:w="500"/>
        <w:gridCol w:w="377"/>
        <w:gridCol w:w="236"/>
        <w:gridCol w:w="28"/>
        <w:gridCol w:w="208"/>
        <w:gridCol w:w="836"/>
        <w:gridCol w:w="515"/>
        <w:gridCol w:w="566"/>
        <w:gridCol w:w="478"/>
        <w:gridCol w:w="12"/>
        <w:gridCol w:w="319"/>
        <w:gridCol w:w="750"/>
        <w:gridCol w:w="639"/>
        <w:gridCol w:w="170"/>
        <w:gridCol w:w="207"/>
        <w:gridCol w:w="236"/>
        <w:gridCol w:w="236"/>
        <w:gridCol w:w="710"/>
        <w:gridCol w:w="8"/>
        <w:gridCol w:w="302"/>
        <w:gridCol w:w="8"/>
        <w:gridCol w:w="59"/>
        <w:gridCol w:w="8"/>
        <w:gridCol w:w="161"/>
        <w:gridCol w:w="8"/>
        <w:gridCol w:w="59"/>
        <w:gridCol w:w="8"/>
        <w:gridCol w:w="161"/>
        <w:gridCol w:w="8"/>
        <w:gridCol w:w="59"/>
        <w:gridCol w:w="18"/>
      </w:tblGrid>
      <w:tr w:rsidR="001C7665" w:rsidRPr="002B26B1" w14:paraId="0CE3B4DD" w14:textId="77777777" w:rsidTr="001C7665">
        <w:trPr>
          <w:gridAfter w:val="3"/>
          <w:wAfter w:w="85" w:type="dxa"/>
          <w:trHeight w:val="4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14:paraId="11EDC23D" w14:textId="56800647" w:rsidR="00871D15" w:rsidRPr="00F86F70" w:rsidRDefault="00871D15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  <w:lastRenderedPageBreak/>
              <w:t>Risk category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416903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19" w:anchor="RANGE!A1" w:tooltip="Description of the risk and its potential impact if it were to eventuate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Risk description</w:t>
              </w:r>
            </w:hyperlink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hideMark/>
          </w:tcPr>
          <w:p w14:paraId="0D66838A" w14:textId="77777777" w:rsidR="00871D15" w:rsidRPr="00F86F70" w:rsidRDefault="00C47910" w:rsidP="00871D15">
            <w:pPr>
              <w:jc w:val="center"/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20" w:anchor="RANGE!A1" w:tooltip="Summary of controls currently in place mitigating the risk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Controls actions</w:t>
              </w:r>
            </w:hyperlink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D10ABE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21" w:anchor="RANGE!A1" w:tooltip="Degree of possibility that the risk might eventuate as per matrix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Likelihood</w:t>
              </w:r>
            </w:hyperlink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E95EB0C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22" w:anchor="RANGE!A1" w:tooltip="Outcome if the risk eventuated and the impact on objectives as per matrix 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 xml:space="preserve">Consequence </w:t>
              </w:r>
            </w:hyperlink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86704E6" w14:textId="77777777" w:rsidR="00871D15" w:rsidRPr="00F86F70" w:rsidRDefault="00C47910" w:rsidP="00871D15">
            <w:pPr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23" w:anchor="RANGE!A1" w:tooltip="Rating of risk based on its likelihood and consequence assessment as per matrix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Risk Rating</w:t>
              </w:r>
            </w:hyperlink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hideMark/>
          </w:tcPr>
          <w:p w14:paraId="6333C7B7" w14:textId="77777777" w:rsidR="00871D15" w:rsidRPr="00F86F70" w:rsidRDefault="00C47910" w:rsidP="00871D15">
            <w:pPr>
              <w:jc w:val="center"/>
              <w:rPr>
                <w:rFonts w:ascii="Helvetica Neue" w:hAnsi="Helvetica Neue" w:cs="Arial"/>
                <w:bCs/>
                <w:color w:val="FFFFFF"/>
                <w:sz w:val="16"/>
                <w:szCs w:val="16"/>
              </w:rPr>
            </w:pPr>
            <w:hyperlink r:id="rId24" w:anchor="RANGE!A1" w:tooltip="Indicate yes/no as to whether a treatment plan is in place" w:history="1">
              <w:r w:rsidR="00871D15" w:rsidRPr="00F86F70">
                <w:rPr>
                  <w:rFonts w:ascii="Helvetica Neue" w:hAnsi="Helvetica Neue" w:cs="Arial"/>
                  <w:bCs/>
                  <w:color w:val="FFFFFF"/>
                  <w:sz w:val="16"/>
                  <w:szCs w:val="16"/>
                </w:rPr>
                <w:t>Other Comments</w:t>
              </w:r>
            </w:hyperlink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A15A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FFFFFF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7ECCA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7E96FBCE" w14:textId="77777777" w:rsidTr="001C7665">
        <w:trPr>
          <w:gridAfter w:val="3"/>
          <w:wAfter w:w="85" w:type="dxa"/>
          <w:trHeight w:val="124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169E2D99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Type or category of risk 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travel)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4D47F99C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Description of the risk and its potential impact if it were to eventuate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student may get hit crossing the road)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hideMark/>
          </w:tcPr>
          <w:p w14:paraId="5D3FA3E5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Summary of controls that will be in place mitigating the risk (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eg.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appropriate </w:t>
            </w:r>
            <w:proofErr w:type="spellStart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adult:student</w:t>
            </w:r>
            <w:proofErr w:type="spellEnd"/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 xml:space="preserve"> ratio, student safety briefing before departure, buddy system, keep group together, use pedestrian crossings)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6D7F7A4E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Degree of possibility that the risk might eventuate as per matrix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4E83F4AD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Outcome if the risk eventuated and the impact as per matrix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374E71E1" w14:textId="77777777" w:rsidR="00871D15" w:rsidRPr="00F86F70" w:rsidRDefault="00871D15" w:rsidP="00871D15">
            <w:pPr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Rating of risk as per matrix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hideMark/>
          </w:tcPr>
          <w:p w14:paraId="5773A731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F86F70">
              <w:rPr>
                <w:rFonts w:ascii="Helvetica Neue" w:hAnsi="Helvetica Neue" w:cs="Arial"/>
                <w:b/>
                <w:bCs/>
                <w:i/>
                <w:iCs/>
                <w:color w:val="FFFFFF"/>
                <w:sz w:val="16"/>
                <w:szCs w:val="16"/>
              </w:rPr>
              <w:t>Other Comments, such as what plans are in place should this risk occur. Attach any relevant documents.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F692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i/>
                <w:iCs/>
                <w:color w:val="FFFFFF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E482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29FB2EA6" w14:textId="77777777" w:rsidTr="001C7665">
        <w:trPr>
          <w:gridAfter w:val="3"/>
          <w:wAfter w:w="85" w:type="dxa"/>
          <w:trHeight w:val="114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10F7" w14:textId="77777777" w:rsidR="00871D15" w:rsidRPr="002B26B1" w:rsidRDefault="00871D15" w:rsidP="00871D15">
            <w:pPr>
              <w:rPr>
                <w:rFonts w:ascii="Helvetica Neue" w:hAnsi="Helvetica Neue"/>
                <w:color w:val="000000"/>
              </w:rPr>
            </w:pPr>
            <w:r w:rsidRPr="002B26B1">
              <w:rPr>
                <w:rFonts w:ascii="Helvetica Neue" w:hAnsi="Helvetica Neue"/>
                <w:color w:val="000000"/>
              </w:rPr>
              <w:t> 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826A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D634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68FC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76D9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1A82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9F22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DA4C7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38D0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3AB0BB87" w14:textId="77777777" w:rsidTr="001C7665">
        <w:trPr>
          <w:gridAfter w:val="3"/>
          <w:wAfter w:w="85" w:type="dxa"/>
          <w:trHeight w:val="128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ACB" w14:textId="77777777" w:rsidR="00871D15" w:rsidRPr="002B26B1" w:rsidRDefault="00871D15" w:rsidP="00871D15">
            <w:pPr>
              <w:rPr>
                <w:rFonts w:ascii="Helvetica Neue" w:hAnsi="Helvetica Neue"/>
                <w:color w:val="000000"/>
              </w:rPr>
            </w:pPr>
            <w:r w:rsidRPr="002B26B1">
              <w:rPr>
                <w:rFonts w:ascii="Helvetica Neue" w:hAnsi="Helvetica Neue"/>
                <w:color w:val="000000"/>
              </w:rPr>
              <w:t> 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D1F9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0816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0A88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FBBD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76ED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1FEB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2839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11933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6F34DE4F" w14:textId="77777777" w:rsidTr="001C7665">
        <w:trPr>
          <w:gridAfter w:val="3"/>
          <w:wAfter w:w="85" w:type="dxa"/>
          <w:trHeight w:val="1200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994" w14:textId="77777777" w:rsidR="00871D15" w:rsidRPr="002B26B1" w:rsidRDefault="00871D15" w:rsidP="00871D15">
            <w:pPr>
              <w:rPr>
                <w:rFonts w:ascii="Helvetica Neue" w:hAnsi="Helvetica Neue"/>
                <w:color w:val="000000"/>
              </w:rPr>
            </w:pPr>
            <w:r w:rsidRPr="002B26B1">
              <w:rPr>
                <w:rFonts w:ascii="Helvetica Neue" w:hAnsi="Helvetica Neue"/>
                <w:color w:val="000000"/>
              </w:rPr>
              <w:t> 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3CF1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E303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AE7F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3820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CC03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6543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6A78" w14:textId="77777777" w:rsidR="00871D15" w:rsidRPr="002B26B1" w:rsidRDefault="00871D15" w:rsidP="00871D15">
            <w:pPr>
              <w:jc w:val="center"/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6119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1BA8F0E1" w14:textId="77777777" w:rsidTr="001C7665">
        <w:trPr>
          <w:gridAfter w:val="1"/>
          <w:wAfter w:w="18" w:type="dxa"/>
          <w:trHeight w:val="620"/>
        </w:trPr>
        <w:tc>
          <w:tcPr>
            <w:tcW w:w="38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181FF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Tick to confirm these items will be taken on the excursion: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F2DF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29AF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9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F9DBCA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  <w:t>Emergency Procedure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BD95" w14:textId="77777777" w:rsidR="00871D15" w:rsidRPr="00F86F70" w:rsidRDefault="00871D15" w:rsidP="00871D15">
            <w:pPr>
              <w:jc w:val="center"/>
              <w:rPr>
                <w:rFonts w:ascii="Helvetica Neue" w:hAnsi="Helvetica Neu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D7DE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3837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6448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3F030AC7" w14:textId="77777777" w:rsidTr="001C7665">
        <w:trPr>
          <w:gridAfter w:val="2"/>
          <w:wAfter w:w="77" w:type="dxa"/>
          <w:trHeight w:val="320"/>
        </w:trPr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DAF98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First Aid Kit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3B79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8852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72D4" w14:textId="5EEFEBE5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In the event of a medical emergency, </w:t>
            </w:r>
            <w:r w:rsidR="00B34CBB"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f</w:t>
            </w: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acilitators are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FBF7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217A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69DFE679" w14:textId="77777777" w:rsidTr="001C7665">
        <w:trPr>
          <w:trHeight w:val="320"/>
        </w:trPr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5CBD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C6CD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A853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49C0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to contact the school immediately and if required</w:t>
            </w: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1D2D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F354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CF4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5CA6AFC4" w14:textId="77777777" w:rsidTr="001C7665">
        <w:trPr>
          <w:trHeight w:val="320"/>
        </w:trPr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A572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Emergency contact details for all students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D910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FBB3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E768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call the ambulance on 000 to render assistance. </w:t>
            </w: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5168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C757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362A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15C2A77B" w14:textId="77777777" w:rsidTr="001C7665">
        <w:trPr>
          <w:trHeight w:val="320"/>
        </w:trPr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C920" w14:textId="77777777" w:rsidR="00871D15" w:rsidRPr="00F86F70" w:rsidRDefault="00871D15" w:rsidP="00871D15">
            <w:pPr>
              <w:jc w:val="right"/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 xml:space="preserve">Medical information for all students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78B7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BEC8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FAEE8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In the event of a fire or other evacuation procedure</w:t>
            </w: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F996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BA59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AD6A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13749315" w14:textId="77777777" w:rsidTr="001C7665">
        <w:trPr>
          <w:gridAfter w:val="2"/>
          <w:wAfter w:w="77" w:type="dxa"/>
          <w:trHeight w:val="3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E9B4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9E4A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7F69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2A2CF" w14:textId="77777777" w:rsidR="00871D15" w:rsidRPr="00F86F70" w:rsidRDefault="00871D15" w:rsidP="00871D15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937F" w14:textId="77777777" w:rsidR="00871D15" w:rsidRPr="00F86F70" w:rsidRDefault="00871D15" w:rsidP="00871D15">
            <w:pPr>
              <w:rPr>
                <w:rFonts w:ascii="Helvetica Neue" w:hAnsi="Helvetica Neue" w:cs="Arial"/>
                <w:color w:val="000000"/>
                <w:sz w:val="22"/>
                <w:szCs w:val="22"/>
              </w:rPr>
            </w:pPr>
            <w:r w:rsidRPr="00F86F70">
              <w:rPr>
                <w:rFonts w:ascii="Helvetica Neue" w:hAnsi="Helvetica Neue" w:cs="Arial"/>
                <w:color w:val="000000"/>
                <w:sz w:val="22"/>
                <w:szCs w:val="22"/>
              </w:rPr>
              <w:t>Facilitators are to follow the venue's policies and procedures.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6719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FC95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F86F70" w:rsidRPr="002B26B1" w14:paraId="377FE335" w14:textId="77777777" w:rsidTr="001C7665">
        <w:trPr>
          <w:gridAfter w:val="26"/>
          <w:wAfter w:w="6540" w:type="dxa"/>
          <w:trHeight w:val="54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0967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6EF1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C1B5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1267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B9E23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5856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E137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</w:tr>
      <w:tr w:rsidR="00F86F70" w:rsidRPr="002B26B1" w14:paraId="3436636F" w14:textId="77777777" w:rsidTr="001C7665">
        <w:trPr>
          <w:gridAfter w:val="14"/>
          <w:wAfter w:w="1576" w:type="dxa"/>
          <w:trHeight w:val="320"/>
        </w:trPr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FAA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0485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633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38D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D150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E22D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926B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E3F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82EB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609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</w:tr>
      <w:tr w:rsidR="00F86F70" w:rsidRPr="002B26B1" w14:paraId="26F213FA" w14:textId="77777777" w:rsidTr="001C7665">
        <w:trPr>
          <w:gridAfter w:val="14"/>
          <w:wAfter w:w="1576" w:type="dxa"/>
          <w:trHeight w:val="320"/>
        </w:trPr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D7D3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9345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7AD5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2322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9C74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E475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3FF0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8F2A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01D8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8F29" w14:textId="77777777" w:rsidR="00F86F70" w:rsidRPr="002B26B1" w:rsidRDefault="00F86F70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05980E71" w14:textId="77777777" w:rsidTr="001C7665">
        <w:trPr>
          <w:gridAfter w:val="1"/>
          <w:wAfter w:w="18" w:type="dxa"/>
          <w:trHeight w:val="600"/>
        </w:trPr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2FDE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color w:val="000000"/>
              </w:rPr>
            </w:pPr>
            <w:r w:rsidRPr="002B26B1">
              <w:rPr>
                <w:rFonts w:ascii="Helvetica Neue" w:hAnsi="Helvetica Neue" w:cs="Arial"/>
                <w:b/>
                <w:bCs/>
                <w:color w:val="000000"/>
              </w:rPr>
              <w:t>Insurance Policy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2D84" w14:textId="77777777" w:rsidR="00871D15" w:rsidRPr="002B26B1" w:rsidRDefault="00871D15" w:rsidP="00871D15">
            <w:pPr>
              <w:rPr>
                <w:rFonts w:ascii="Helvetica Neue" w:hAnsi="Helvetica Neue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00F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C4E3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202A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D416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A07E4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7CA2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345A5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88E8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77052909" w14:textId="77777777" w:rsidTr="001C7665">
        <w:trPr>
          <w:gridAfter w:val="2"/>
          <w:wAfter w:w="77" w:type="dxa"/>
          <w:trHeight w:val="840"/>
        </w:trPr>
        <w:tc>
          <w:tcPr>
            <w:tcW w:w="111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B694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  <w:r w:rsidRPr="002B26B1">
              <w:rPr>
                <w:rFonts w:ascii="Helvetica Neue" w:hAnsi="Helvetica Neue" w:cs="Arial"/>
                <w:color w:val="000000"/>
              </w:rPr>
              <w:t xml:space="preserve">Students participating in Project Ready Certificate II in Active Volunteering excursions are covered by public liability insurance to the value of $20 million provided by VMIA. Here is a link to the policy: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2813" w14:textId="77777777" w:rsidR="00871D15" w:rsidRPr="002B26B1" w:rsidRDefault="00871D15" w:rsidP="00871D15">
            <w:pPr>
              <w:rPr>
                <w:rFonts w:ascii="Helvetica Neue" w:hAnsi="Helvetica Neue" w:cs="Arial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158B7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0D0D14C8" w14:textId="77777777" w:rsidTr="001C7665">
        <w:trPr>
          <w:gridAfter w:val="2"/>
          <w:wAfter w:w="77" w:type="dxa"/>
          <w:trHeight w:val="440"/>
        </w:trPr>
        <w:tc>
          <w:tcPr>
            <w:tcW w:w="1116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4631" w14:textId="77777777" w:rsidR="00871D15" w:rsidRPr="002B26B1" w:rsidRDefault="00C47910" w:rsidP="00871D15">
            <w:pPr>
              <w:rPr>
                <w:rFonts w:ascii="Helvetica Neue" w:hAnsi="Helvetica Neue"/>
                <w:color w:val="0000FF"/>
                <w:u w:val="single"/>
              </w:rPr>
            </w:pPr>
            <w:hyperlink r:id="rId25" w:history="1">
              <w:r w:rsidR="00871D15" w:rsidRPr="002B26B1">
                <w:rPr>
                  <w:rFonts w:ascii="Helvetica Neue" w:hAnsi="Helvetica Neue"/>
                  <w:color w:val="0000FF"/>
                  <w:u w:val="single"/>
                </w:rPr>
                <w:t>https://www.vmia.vic.gov.au/insurance/policies-and-cover/community-service-organisations-education-program</w:t>
              </w:r>
            </w:hyperlink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58C75" w14:textId="77777777" w:rsidR="00871D15" w:rsidRPr="002B26B1" w:rsidRDefault="00871D15" w:rsidP="00871D15">
            <w:pPr>
              <w:rPr>
                <w:rFonts w:ascii="Helvetica Neue" w:hAnsi="Helvetica Neue"/>
                <w:color w:val="0000FF"/>
                <w:u w:val="singl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495B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  <w:tr w:rsidR="001C7665" w:rsidRPr="002B26B1" w14:paraId="4528F299" w14:textId="77777777" w:rsidTr="001C7665">
        <w:trPr>
          <w:gridAfter w:val="1"/>
          <w:wAfter w:w="18" w:type="dxa"/>
          <w:trHeight w:val="3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05A3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14E9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E830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6675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7B5B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3EA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87F9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1B13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638C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BBD1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FF1D" w14:textId="77777777" w:rsidR="00871D15" w:rsidRPr="002B26B1" w:rsidRDefault="00871D15" w:rsidP="00871D15">
            <w:pPr>
              <w:rPr>
                <w:rFonts w:ascii="Helvetica Neue" w:hAnsi="Helvetica Neue"/>
              </w:rPr>
            </w:pPr>
          </w:p>
        </w:tc>
      </w:tr>
    </w:tbl>
    <w:p w14:paraId="7F2EF7E8" w14:textId="77777777" w:rsidR="00871D15" w:rsidRPr="002B26B1" w:rsidRDefault="00871D15" w:rsidP="00D442AC">
      <w:pPr>
        <w:spacing w:after="120" w:line="276" w:lineRule="auto"/>
        <w:rPr>
          <w:rFonts w:ascii="Helvetica Neue" w:hAnsi="Helvetica Neue" w:cs="Arial"/>
          <w:b/>
          <w:color w:val="2F5496" w:themeColor="accent5" w:themeShade="BF"/>
        </w:rPr>
      </w:pPr>
    </w:p>
    <w:sectPr w:rsidR="00871D15" w:rsidRPr="002B26B1" w:rsidSect="00871D15">
      <w:footerReference w:type="even" r:id="rId26"/>
      <w:footerReference w:type="default" r:id="rId27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244F" w14:textId="77777777" w:rsidR="00C47910" w:rsidRDefault="00C47910" w:rsidP="00577A1D">
      <w:r>
        <w:separator/>
      </w:r>
    </w:p>
  </w:endnote>
  <w:endnote w:type="continuationSeparator" w:id="0">
    <w:p w14:paraId="75FBE48B" w14:textId="77777777" w:rsidR="00C47910" w:rsidRDefault="00C47910" w:rsidP="0057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55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491EFE" w14:textId="78DDF118" w:rsidR="009166D1" w:rsidRDefault="009166D1" w:rsidP="009F3D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83D9D8" w14:textId="77777777" w:rsidR="009166D1" w:rsidRDefault="009166D1" w:rsidP="000E25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5455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9D39CF" w14:textId="1886E26F" w:rsidR="009166D1" w:rsidRDefault="009166D1" w:rsidP="009F3D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75FE33B" w14:textId="77777777" w:rsidR="009166D1" w:rsidRDefault="009166D1" w:rsidP="000E25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B569" w14:textId="77777777" w:rsidR="00C47910" w:rsidRDefault="00C47910" w:rsidP="00577A1D">
      <w:r>
        <w:separator/>
      </w:r>
    </w:p>
  </w:footnote>
  <w:footnote w:type="continuationSeparator" w:id="0">
    <w:p w14:paraId="3E33C28D" w14:textId="77777777" w:rsidR="00C47910" w:rsidRDefault="00C47910" w:rsidP="0057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6A4"/>
    <w:multiLevelType w:val="multilevel"/>
    <w:tmpl w:val="AB36B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A1BB7"/>
    <w:multiLevelType w:val="hybridMultilevel"/>
    <w:tmpl w:val="070A6C1A"/>
    <w:lvl w:ilvl="0" w:tplc="8752C7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4056"/>
    <w:multiLevelType w:val="multilevel"/>
    <w:tmpl w:val="378C74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03C0"/>
    <w:multiLevelType w:val="hybridMultilevel"/>
    <w:tmpl w:val="0334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48EC"/>
    <w:multiLevelType w:val="multilevel"/>
    <w:tmpl w:val="9F8E7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16682"/>
    <w:multiLevelType w:val="multilevel"/>
    <w:tmpl w:val="A218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0DB80C53"/>
    <w:multiLevelType w:val="hybridMultilevel"/>
    <w:tmpl w:val="D1844376"/>
    <w:lvl w:ilvl="0" w:tplc="5A32B6C2">
      <w:numFmt w:val="bullet"/>
      <w:lvlText w:val="-"/>
      <w:lvlJc w:val="left"/>
      <w:pPr>
        <w:ind w:left="143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0DE77E49"/>
    <w:multiLevelType w:val="multilevel"/>
    <w:tmpl w:val="07BE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DE0BC2"/>
    <w:multiLevelType w:val="multilevel"/>
    <w:tmpl w:val="AFC487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188262FB"/>
    <w:multiLevelType w:val="hybridMultilevel"/>
    <w:tmpl w:val="1C22A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85226"/>
    <w:multiLevelType w:val="multilevel"/>
    <w:tmpl w:val="C70E1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1A963220"/>
    <w:multiLevelType w:val="hybridMultilevel"/>
    <w:tmpl w:val="699E4E7A"/>
    <w:lvl w:ilvl="0" w:tplc="0409000F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203A7898"/>
    <w:multiLevelType w:val="hybridMultilevel"/>
    <w:tmpl w:val="589C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B0C"/>
    <w:multiLevelType w:val="hybridMultilevel"/>
    <w:tmpl w:val="AFC48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 w15:restartNumberingAfterBreak="0">
    <w:nsid w:val="28E92643"/>
    <w:multiLevelType w:val="hybridMultilevel"/>
    <w:tmpl w:val="3A8A484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1594C"/>
    <w:multiLevelType w:val="multilevel"/>
    <w:tmpl w:val="0E3A1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457986"/>
    <w:multiLevelType w:val="hybridMultilevel"/>
    <w:tmpl w:val="A76C59F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A3C26"/>
    <w:multiLevelType w:val="multilevel"/>
    <w:tmpl w:val="7F0C57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F70CBC"/>
    <w:multiLevelType w:val="hybridMultilevel"/>
    <w:tmpl w:val="51B05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90027"/>
    <w:multiLevelType w:val="hybridMultilevel"/>
    <w:tmpl w:val="2830270C"/>
    <w:lvl w:ilvl="0" w:tplc="CC2A24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0" w15:restartNumberingAfterBreak="0">
    <w:nsid w:val="418B2523"/>
    <w:multiLevelType w:val="multilevel"/>
    <w:tmpl w:val="AF10A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8F1901"/>
    <w:multiLevelType w:val="hybridMultilevel"/>
    <w:tmpl w:val="727EA700"/>
    <w:lvl w:ilvl="0" w:tplc="3748345E">
      <w:start w:val="1"/>
      <w:numFmt w:val="decimal"/>
      <w:lvlText w:val="1.%1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73898"/>
    <w:multiLevelType w:val="hybridMultilevel"/>
    <w:tmpl w:val="D3A2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6A53"/>
    <w:multiLevelType w:val="multilevel"/>
    <w:tmpl w:val="71ECF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1C6E4A"/>
    <w:multiLevelType w:val="hybridMultilevel"/>
    <w:tmpl w:val="BF12B1E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A71C4"/>
    <w:multiLevelType w:val="hybridMultilevel"/>
    <w:tmpl w:val="784A2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66347"/>
    <w:multiLevelType w:val="multilevel"/>
    <w:tmpl w:val="C70E1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53576B63"/>
    <w:multiLevelType w:val="hybridMultilevel"/>
    <w:tmpl w:val="1E76F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C4540"/>
    <w:multiLevelType w:val="multilevel"/>
    <w:tmpl w:val="3B9674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8F7EC3"/>
    <w:multiLevelType w:val="multilevel"/>
    <w:tmpl w:val="A53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795F5E"/>
    <w:multiLevelType w:val="hybridMultilevel"/>
    <w:tmpl w:val="BB7E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806BD"/>
    <w:multiLevelType w:val="hybridMultilevel"/>
    <w:tmpl w:val="6D3AD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0511CA"/>
    <w:multiLevelType w:val="hybridMultilevel"/>
    <w:tmpl w:val="378C7420"/>
    <w:lvl w:ilvl="0" w:tplc="CC2A24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2738E"/>
    <w:multiLevelType w:val="hybridMultilevel"/>
    <w:tmpl w:val="090A15AA"/>
    <w:lvl w:ilvl="0" w:tplc="EF1236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D2828"/>
    <w:multiLevelType w:val="hybridMultilevel"/>
    <w:tmpl w:val="A248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3306E5"/>
    <w:multiLevelType w:val="hybridMultilevel"/>
    <w:tmpl w:val="6CF8F072"/>
    <w:lvl w:ilvl="0" w:tplc="E248A08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1DB8"/>
    <w:multiLevelType w:val="hybridMultilevel"/>
    <w:tmpl w:val="8A22D9A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AFE646E"/>
    <w:multiLevelType w:val="multilevel"/>
    <w:tmpl w:val="727EA700"/>
    <w:lvl w:ilvl="0">
      <w:start w:val="1"/>
      <w:numFmt w:val="decimal"/>
      <w:lvlText w:val="1.%1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B244B"/>
    <w:multiLevelType w:val="hybridMultilevel"/>
    <w:tmpl w:val="FE4E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4C42D2"/>
    <w:multiLevelType w:val="multilevel"/>
    <w:tmpl w:val="78C6E1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6C19A3"/>
    <w:multiLevelType w:val="hybridMultilevel"/>
    <w:tmpl w:val="680E6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2223EE"/>
    <w:multiLevelType w:val="hybridMultilevel"/>
    <w:tmpl w:val="23D6378A"/>
    <w:lvl w:ilvl="0" w:tplc="8752C7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34D6A"/>
    <w:multiLevelType w:val="multilevel"/>
    <w:tmpl w:val="5BD45C1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31"/>
  </w:num>
  <w:num w:numId="4">
    <w:abstractNumId w:val="34"/>
  </w:num>
  <w:num w:numId="5">
    <w:abstractNumId w:val="33"/>
  </w:num>
  <w:num w:numId="6">
    <w:abstractNumId w:val="11"/>
  </w:num>
  <w:num w:numId="7">
    <w:abstractNumId w:val="9"/>
  </w:num>
  <w:num w:numId="8">
    <w:abstractNumId w:val="22"/>
  </w:num>
  <w:num w:numId="9">
    <w:abstractNumId w:val="21"/>
  </w:num>
  <w:num w:numId="10">
    <w:abstractNumId w:val="36"/>
  </w:num>
  <w:num w:numId="11">
    <w:abstractNumId w:val="3"/>
  </w:num>
  <w:num w:numId="12">
    <w:abstractNumId w:val="41"/>
  </w:num>
  <w:num w:numId="13">
    <w:abstractNumId w:val="1"/>
  </w:num>
  <w:num w:numId="14">
    <w:abstractNumId w:val="16"/>
  </w:num>
  <w:num w:numId="15">
    <w:abstractNumId w:val="24"/>
  </w:num>
  <w:num w:numId="16">
    <w:abstractNumId w:val="12"/>
  </w:num>
  <w:num w:numId="17">
    <w:abstractNumId w:val="15"/>
  </w:num>
  <w:num w:numId="18">
    <w:abstractNumId w:val="28"/>
  </w:num>
  <w:num w:numId="19">
    <w:abstractNumId w:val="17"/>
  </w:num>
  <w:num w:numId="20">
    <w:abstractNumId w:val="23"/>
  </w:num>
  <w:num w:numId="21">
    <w:abstractNumId w:val="42"/>
  </w:num>
  <w:num w:numId="22">
    <w:abstractNumId w:val="37"/>
  </w:num>
  <w:num w:numId="23">
    <w:abstractNumId w:val="13"/>
  </w:num>
  <w:num w:numId="24">
    <w:abstractNumId w:val="25"/>
  </w:num>
  <w:num w:numId="25">
    <w:abstractNumId w:val="8"/>
  </w:num>
  <w:num w:numId="26">
    <w:abstractNumId w:val="19"/>
  </w:num>
  <w:num w:numId="27">
    <w:abstractNumId w:val="27"/>
  </w:num>
  <w:num w:numId="28">
    <w:abstractNumId w:val="32"/>
  </w:num>
  <w:num w:numId="29">
    <w:abstractNumId w:val="2"/>
  </w:num>
  <w:num w:numId="30">
    <w:abstractNumId w:val="35"/>
  </w:num>
  <w:num w:numId="31">
    <w:abstractNumId w:val="5"/>
  </w:num>
  <w:num w:numId="32">
    <w:abstractNumId w:val="26"/>
  </w:num>
  <w:num w:numId="33">
    <w:abstractNumId w:val="10"/>
  </w:num>
  <w:num w:numId="34">
    <w:abstractNumId w:val="4"/>
  </w:num>
  <w:num w:numId="35">
    <w:abstractNumId w:val="0"/>
  </w:num>
  <w:num w:numId="36">
    <w:abstractNumId w:val="39"/>
  </w:num>
  <w:num w:numId="37">
    <w:abstractNumId w:val="20"/>
  </w:num>
  <w:num w:numId="38">
    <w:abstractNumId w:val="7"/>
  </w:num>
  <w:num w:numId="39">
    <w:abstractNumId w:val="38"/>
  </w:num>
  <w:num w:numId="40">
    <w:abstractNumId w:val="14"/>
  </w:num>
  <w:num w:numId="41">
    <w:abstractNumId w:val="30"/>
  </w:num>
  <w:num w:numId="42">
    <w:abstractNumId w:val="1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A"/>
    <w:rsid w:val="000142A6"/>
    <w:rsid w:val="0003433E"/>
    <w:rsid w:val="000433B3"/>
    <w:rsid w:val="000776D9"/>
    <w:rsid w:val="000905B3"/>
    <w:rsid w:val="00094BE3"/>
    <w:rsid w:val="000958C9"/>
    <w:rsid w:val="000C63D5"/>
    <w:rsid w:val="000C7D3A"/>
    <w:rsid w:val="000E2520"/>
    <w:rsid w:val="00114EB2"/>
    <w:rsid w:val="0014278B"/>
    <w:rsid w:val="00181168"/>
    <w:rsid w:val="00190DDD"/>
    <w:rsid w:val="001B218E"/>
    <w:rsid w:val="001B357C"/>
    <w:rsid w:val="001C7665"/>
    <w:rsid w:val="001C7B91"/>
    <w:rsid w:val="001D4FDF"/>
    <w:rsid w:val="001E51D4"/>
    <w:rsid w:val="00241A00"/>
    <w:rsid w:val="002720CD"/>
    <w:rsid w:val="00293206"/>
    <w:rsid w:val="002B26B1"/>
    <w:rsid w:val="002E5BF6"/>
    <w:rsid w:val="003125B2"/>
    <w:rsid w:val="00344581"/>
    <w:rsid w:val="003B5E92"/>
    <w:rsid w:val="003D3491"/>
    <w:rsid w:val="003F00FC"/>
    <w:rsid w:val="003F2881"/>
    <w:rsid w:val="004268D7"/>
    <w:rsid w:val="00446099"/>
    <w:rsid w:val="0045444E"/>
    <w:rsid w:val="004E07E1"/>
    <w:rsid w:val="00541B5B"/>
    <w:rsid w:val="00577A1D"/>
    <w:rsid w:val="00581874"/>
    <w:rsid w:val="00585A87"/>
    <w:rsid w:val="00591278"/>
    <w:rsid w:val="005B251B"/>
    <w:rsid w:val="005B27BD"/>
    <w:rsid w:val="005B2F8F"/>
    <w:rsid w:val="005E5E8A"/>
    <w:rsid w:val="00655AD0"/>
    <w:rsid w:val="00692835"/>
    <w:rsid w:val="006952E6"/>
    <w:rsid w:val="00705EB9"/>
    <w:rsid w:val="00711BAF"/>
    <w:rsid w:val="00723B80"/>
    <w:rsid w:val="00725953"/>
    <w:rsid w:val="00780B33"/>
    <w:rsid w:val="00790D2F"/>
    <w:rsid w:val="007C24F1"/>
    <w:rsid w:val="007F72BF"/>
    <w:rsid w:val="0083390B"/>
    <w:rsid w:val="00860AA1"/>
    <w:rsid w:val="00866D04"/>
    <w:rsid w:val="00871D15"/>
    <w:rsid w:val="008818A0"/>
    <w:rsid w:val="008B550A"/>
    <w:rsid w:val="008C058E"/>
    <w:rsid w:val="008C52B8"/>
    <w:rsid w:val="008D0DF8"/>
    <w:rsid w:val="00900EAE"/>
    <w:rsid w:val="009166D1"/>
    <w:rsid w:val="009319E8"/>
    <w:rsid w:val="00950BDF"/>
    <w:rsid w:val="00965B7E"/>
    <w:rsid w:val="009A2430"/>
    <w:rsid w:val="009A7D5E"/>
    <w:rsid w:val="009B6463"/>
    <w:rsid w:val="009F3D60"/>
    <w:rsid w:val="00A00564"/>
    <w:rsid w:val="00A02441"/>
    <w:rsid w:val="00A10B2F"/>
    <w:rsid w:val="00A34768"/>
    <w:rsid w:val="00A5260F"/>
    <w:rsid w:val="00A61CAA"/>
    <w:rsid w:val="00A716EA"/>
    <w:rsid w:val="00AA1221"/>
    <w:rsid w:val="00AA794C"/>
    <w:rsid w:val="00AB6FC2"/>
    <w:rsid w:val="00AF42E4"/>
    <w:rsid w:val="00AF78EA"/>
    <w:rsid w:val="00B34CBB"/>
    <w:rsid w:val="00B51357"/>
    <w:rsid w:val="00B54276"/>
    <w:rsid w:val="00B62F44"/>
    <w:rsid w:val="00B81BD4"/>
    <w:rsid w:val="00BE1BD9"/>
    <w:rsid w:val="00BE7675"/>
    <w:rsid w:val="00BF4C6E"/>
    <w:rsid w:val="00C179C1"/>
    <w:rsid w:val="00C3571F"/>
    <w:rsid w:val="00C4567D"/>
    <w:rsid w:val="00C47910"/>
    <w:rsid w:val="00CA68B5"/>
    <w:rsid w:val="00CC2ADB"/>
    <w:rsid w:val="00CD2A88"/>
    <w:rsid w:val="00D257CD"/>
    <w:rsid w:val="00D31469"/>
    <w:rsid w:val="00D406D0"/>
    <w:rsid w:val="00D4105C"/>
    <w:rsid w:val="00D442AC"/>
    <w:rsid w:val="00DB519F"/>
    <w:rsid w:val="00DE13F6"/>
    <w:rsid w:val="00E3485E"/>
    <w:rsid w:val="00E54013"/>
    <w:rsid w:val="00E5663E"/>
    <w:rsid w:val="00E640B8"/>
    <w:rsid w:val="00E9063E"/>
    <w:rsid w:val="00ED3A5F"/>
    <w:rsid w:val="00EE67AF"/>
    <w:rsid w:val="00F141C1"/>
    <w:rsid w:val="00F8226B"/>
    <w:rsid w:val="00F86F70"/>
    <w:rsid w:val="00F87D81"/>
    <w:rsid w:val="00FA2EAB"/>
    <w:rsid w:val="00FB57F7"/>
    <w:rsid w:val="00FD1FF1"/>
    <w:rsid w:val="00FE2A15"/>
    <w:rsid w:val="00FF0F9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54E70"/>
  <w15:docId w15:val="{32947A77-6E12-FC46-9981-19632BD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D15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278"/>
    <w:rPr>
      <w:rFonts w:ascii="Lucida Grande" w:eastAsiaTheme="minorHAnsi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7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12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127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m-7487988107233229401msolistparagraph">
    <w:name w:val="m_-7487988107233229401msolistparagraph"/>
    <w:basedOn w:val="Normal"/>
    <w:rsid w:val="00E3485E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E3485E"/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A1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77A1D"/>
  </w:style>
  <w:style w:type="paragraph" w:styleId="Footer">
    <w:name w:val="footer"/>
    <w:basedOn w:val="Normal"/>
    <w:link w:val="FooterChar"/>
    <w:uiPriority w:val="99"/>
    <w:unhideWhenUsed/>
    <w:rsid w:val="00577A1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7A1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8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2520"/>
  </w:style>
  <w:style w:type="character" w:styleId="UnresolvedMention">
    <w:name w:val="Unresolved Mention"/>
    <w:basedOn w:val="DefaultParagraphFont"/>
    <w:uiPriority w:val="99"/>
    <w:semiHidden/>
    <w:unhideWhenUsed/>
    <w:rsid w:val="00C35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0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ia.vic.gov.au/insurance/policies-and-cover/community-service-organisations-education-program" TargetMode="External"/><Relationship Id="rId13" Type="http://schemas.openxmlformats.org/officeDocument/2006/relationships/hyperlink" Target="applewebdata://00B1848C-C702-49B2-BFF5-6C51B54C33B5" TargetMode="External"/><Relationship Id="rId18" Type="http://schemas.openxmlformats.org/officeDocument/2006/relationships/hyperlink" Target="applewebdata://00B1848C-C702-49B2-BFF5-6C51B54C33B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applewebdata://00B1848C-C702-49B2-BFF5-6C51B54C33B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vmia.vic.gov.au/insurance/policies-and-cover/community-service-organisations-education-program" TargetMode="External"/><Relationship Id="rId17" Type="http://schemas.openxmlformats.org/officeDocument/2006/relationships/hyperlink" Target="applewebdata://00B1848C-C702-49B2-BFF5-6C51B54C33B5" TargetMode="External"/><Relationship Id="rId25" Type="http://schemas.openxmlformats.org/officeDocument/2006/relationships/hyperlink" Target="https://www.vmia.vic.gov.au/insurance/policies-and-cover/community-service-organisations-education-program" TargetMode="External"/><Relationship Id="rId2" Type="http://schemas.openxmlformats.org/officeDocument/2006/relationships/styles" Target="styles.xml"/><Relationship Id="rId16" Type="http://schemas.openxmlformats.org/officeDocument/2006/relationships/hyperlink" Target="applewebdata://00B1848C-C702-49B2-BFF5-6C51B54C33B5" TargetMode="External"/><Relationship Id="rId20" Type="http://schemas.openxmlformats.org/officeDocument/2006/relationships/hyperlink" Target="applewebdata://00B1848C-C702-49B2-BFF5-6C51B54C33B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applewebdata://00B1848C-C702-49B2-BFF5-6C51B54C33B5" TargetMode="External"/><Relationship Id="rId5" Type="http://schemas.openxmlformats.org/officeDocument/2006/relationships/footnotes" Target="footnotes.xml"/><Relationship Id="rId15" Type="http://schemas.openxmlformats.org/officeDocument/2006/relationships/hyperlink" Target="applewebdata://00B1848C-C702-49B2-BFF5-6C51B54C33B5" TargetMode="External"/><Relationship Id="rId23" Type="http://schemas.openxmlformats.org/officeDocument/2006/relationships/hyperlink" Target="applewebdata://00B1848C-C702-49B2-BFF5-6C51B54C33B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ducation.vic.gov.au/school/principals/spag/safety/Pages/dutyofcare.aspx" TargetMode="External"/><Relationship Id="rId19" Type="http://schemas.openxmlformats.org/officeDocument/2006/relationships/hyperlink" Target="applewebdata://00B1848C-C702-49B2-BFF5-6C51B54C33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school/principals/spag/safety/Pages/childprotectobligation.aspx" TargetMode="External"/><Relationship Id="rId14" Type="http://schemas.openxmlformats.org/officeDocument/2006/relationships/hyperlink" Target="applewebdata://00B1848C-C702-49B2-BFF5-6C51B54C33B5" TargetMode="External"/><Relationship Id="rId22" Type="http://schemas.openxmlformats.org/officeDocument/2006/relationships/hyperlink" Target="applewebdata://00B1848C-C702-49B2-BFF5-6C51B54C33B5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CRLLEN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2020-03-20T03:39:00Z</dcterms:created>
  <dcterms:modified xsi:type="dcterms:W3CDTF">2020-12-10T00:39:00Z</dcterms:modified>
</cp:coreProperties>
</file>